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D7AC3" w14:textId="77777777" w:rsidR="001517BC" w:rsidRPr="00A2214D" w:rsidRDefault="00DE1183" w:rsidP="0004616F">
      <w:pPr>
        <w:jc w:val="center"/>
        <w:rPr>
          <w:rFonts w:ascii="GHEA Grapalat" w:hAnsi="GHEA Grapalat" w:cs="Sylfaen"/>
          <w:b/>
          <w:sz w:val="20"/>
          <w:lang w:val="af-ZA" w:bidi="ar-SA"/>
        </w:rPr>
      </w:pPr>
      <w:r w:rsidRPr="00A2214D">
        <w:rPr>
          <w:rFonts w:ascii="GHEA Grapalat" w:hAnsi="GHEA Grapalat" w:cs="Sylfaen"/>
          <w:b/>
          <w:sz w:val="20"/>
          <w:lang w:val="af-ZA" w:bidi="ar-SA"/>
        </w:rPr>
        <w:t>ОБЪЯВЛЕНИЕ</w:t>
      </w:r>
    </w:p>
    <w:p w14:paraId="398B5565" w14:textId="7A984B05" w:rsidR="00DE1183" w:rsidRPr="00A2214D" w:rsidRDefault="001517BC" w:rsidP="0004616F">
      <w:pPr>
        <w:jc w:val="center"/>
        <w:rPr>
          <w:rFonts w:ascii="GHEA Grapalat" w:hAnsi="GHEA Grapalat" w:cs="Sylfaen"/>
          <w:b/>
          <w:sz w:val="20"/>
          <w:lang w:val="af-ZA" w:bidi="ar-SA"/>
        </w:rPr>
      </w:pPr>
      <w:r w:rsidRPr="00A2214D">
        <w:rPr>
          <w:rFonts w:ascii="GHEA Grapalat" w:hAnsi="GHEA Grapalat" w:cs="Sylfaen"/>
          <w:b/>
          <w:sz w:val="20"/>
          <w:lang w:val="af-ZA" w:bidi="ar-SA"/>
        </w:rPr>
        <w:t>о заключенном договоре</w:t>
      </w:r>
    </w:p>
    <w:p w14:paraId="3F82F521" w14:textId="77777777" w:rsidR="0004616F" w:rsidRPr="00A2214D" w:rsidRDefault="0004616F" w:rsidP="0004616F">
      <w:pPr>
        <w:jc w:val="center"/>
        <w:rPr>
          <w:rFonts w:ascii="GHEA Grapalat" w:hAnsi="GHEA Grapalat" w:cs="Sylfaen"/>
          <w:b/>
          <w:sz w:val="20"/>
          <w:lang w:val="af-ZA" w:bidi="ar-SA"/>
        </w:rPr>
      </w:pPr>
    </w:p>
    <w:p w14:paraId="6C1EA12D" w14:textId="79E226DE" w:rsidR="005461BC" w:rsidRPr="00A2214D" w:rsidRDefault="009D6FC7" w:rsidP="001A782D">
      <w:pPr>
        <w:tabs>
          <w:tab w:val="left" w:pos="6804"/>
        </w:tabs>
        <w:spacing w:after="240"/>
        <w:ind w:right="90" w:firstLine="540"/>
        <w:jc w:val="both"/>
        <w:rPr>
          <w:rFonts w:ascii="GHEA Grapalat" w:hAnsi="GHEA Grapalat" w:cs="Sylfaen"/>
          <w:sz w:val="20"/>
        </w:rPr>
      </w:pPr>
      <w:r w:rsidRPr="00A2214D">
        <w:rPr>
          <w:rFonts w:ascii="GHEA Grapalat" w:hAnsi="GHEA Grapalat" w:cs="Sylfaen"/>
          <w:color w:val="7030A0"/>
          <w:sz w:val="20"/>
        </w:rPr>
        <w:t>ОУ «Центр управления дорожным движением Еревана»</w:t>
      </w:r>
      <w:r w:rsidR="0004616F" w:rsidRPr="00A2214D">
        <w:rPr>
          <w:rFonts w:ascii="GHEA Grapalat" w:hAnsi="GHEA Grapalat" w:cs="Sylfaen"/>
          <w:sz w:val="20"/>
        </w:rPr>
        <w:t xml:space="preserve">, расположенном по адресу </w:t>
      </w:r>
      <w:proofErr w:type="spellStart"/>
      <w:r w:rsidR="00D5635D" w:rsidRPr="00A2214D">
        <w:rPr>
          <w:rFonts w:ascii="GHEA Grapalat" w:hAnsi="GHEA Grapalat" w:cs="Sylfaen"/>
          <w:sz w:val="20"/>
        </w:rPr>
        <w:t>адресу</w:t>
      </w:r>
      <w:proofErr w:type="spellEnd"/>
      <w:r w:rsidR="00D5635D" w:rsidRPr="00A2214D">
        <w:rPr>
          <w:rFonts w:ascii="GHEA Grapalat" w:hAnsi="GHEA Grapalat" w:cs="Sylfaen"/>
          <w:sz w:val="20"/>
        </w:rPr>
        <w:t xml:space="preserve"> </w:t>
      </w:r>
      <w:r w:rsidRPr="00A2214D">
        <w:rPr>
          <w:rFonts w:ascii="GHEA Grapalat" w:hAnsi="GHEA Grapalat" w:cs="Sylfaen"/>
          <w:color w:val="7030A0"/>
          <w:sz w:val="20"/>
        </w:rPr>
        <w:t xml:space="preserve">РА, Ереван, улица Кирка </w:t>
      </w:r>
      <w:proofErr w:type="spellStart"/>
      <w:r w:rsidRPr="00A2214D">
        <w:rPr>
          <w:rFonts w:ascii="GHEA Grapalat" w:hAnsi="GHEA Grapalat" w:cs="Sylfaen"/>
          <w:color w:val="7030A0"/>
          <w:sz w:val="20"/>
        </w:rPr>
        <w:t>Керкоряна</w:t>
      </w:r>
      <w:proofErr w:type="spellEnd"/>
      <w:r w:rsidRPr="00A2214D">
        <w:rPr>
          <w:rFonts w:ascii="GHEA Grapalat" w:hAnsi="GHEA Grapalat" w:cs="Sylfaen"/>
          <w:color w:val="7030A0"/>
          <w:sz w:val="20"/>
        </w:rPr>
        <w:t>, дом 16</w:t>
      </w:r>
      <w:r w:rsidR="0004616F" w:rsidRPr="00A2214D">
        <w:rPr>
          <w:rFonts w:ascii="GHEA Grapalat" w:hAnsi="GHEA Grapalat" w:cs="Sylfaen"/>
          <w:sz w:val="20"/>
        </w:rPr>
        <w:t>,</w:t>
      </w:r>
      <w:r w:rsidR="005461BC" w:rsidRPr="00A2214D">
        <w:rPr>
          <w:rFonts w:ascii="GHEA Grapalat" w:hAnsi="GHEA Grapalat"/>
          <w:sz w:val="20"/>
        </w:rPr>
        <w:t xml:space="preserve"> ниже представляет информацию о договор</w:t>
      </w:r>
      <w:r w:rsidR="000248A5" w:rsidRPr="00A2214D">
        <w:rPr>
          <w:rFonts w:ascii="GHEA Grapalat" w:hAnsi="GHEA Grapalat"/>
          <w:sz w:val="20"/>
        </w:rPr>
        <w:t>ах</w:t>
      </w:r>
      <w:r w:rsidR="005461BC" w:rsidRPr="00A2214D">
        <w:rPr>
          <w:rFonts w:ascii="GHEA Grapalat" w:hAnsi="GHEA Grapalat"/>
          <w:sz w:val="20"/>
        </w:rPr>
        <w:t xml:space="preserve"> заключенн</w:t>
      </w:r>
      <w:r w:rsidR="00B9104E" w:rsidRPr="00A2214D">
        <w:rPr>
          <w:rFonts w:ascii="GHEA Grapalat" w:hAnsi="GHEA Grapalat"/>
          <w:sz w:val="20"/>
        </w:rPr>
        <w:t>ы</w:t>
      </w:r>
      <w:r w:rsidR="000D1DD1" w:rsidRPr="00A2214D">
        <w:rPr>
          <w:rFonts w:ascii="GHEA Grapalat" w:hAnsi="GHEA Grapalat"/>
          <w:sz w:val="20"/>
        </w:rPr>
        <w:t>х</w:t>
      </w:r>
      <w:r w:rsidR="005461BC" w:rsidRPr="00A2214D">
        <w:rPr>
          <w:rFonts w:ascii="GHEA Grapalat" w:hAnsi="GHEA Grapalat"/>
          <w:sz w:val="20"/>
        </w:rPr>
        <w:t xml:space="preserve"> </w:t>
      </w:r>
      <w:r w:rsidR="008F4088" w:rsidRPr="00A2214D">
        <w:rPr>
          <w:rFonts w:ascii="GHEA Grapalat" w:hAnsi="GHEA Grapalat"/>
          <w:sz w:val="20"/>
        </w:rPr>
        <w:t xml:space="preserve">в результате </w:t>
      </w:r>
      <w:r w:rsidR="008F36E5" w:rsidRPr="00A2214D">
        <w:rPr>
          <w:rFonts w:ascii="GHEA Grapalat" w:hAnsi="GHEA Grapalat"/>
          <w:sz w:val="20"/>
        </w:rPr>
        <w:t>процедуры закупки по</w:t>
      </w:r>
      <w:r w:rsidR="00620A72" w:rsidRPr="00A2214D">
        <w:rPr>
          <w:rFonts w:ascii="GHEA Grapalat" w:hAnsi="GHEA Grapalat"/>
          <w:sz w:val="20"/>
        </w:rPr>
        <w:t>д</w:t>
      </w:r>
      <w:r w:rsidR="008F36E5" w:rsidRPr="00A2214D">
        <w:rPr>
          <w:rFonts w:ascii="GHEA Grapalat" w:hAnsi="GHEA Grapalat"/>
          <w:sz w:val="20"/>
        </w:rPr>
        <w:t xml:space="preserve"> код</w:t>
      </w:r>
      <w:r w:rsidR="00620A72" w:rsidRPr="00A2214D">
        <w:rPr>
          <w:rFonts w:ascii="GHEA Grapalat" w:hAnsi="GHEA Grapalat"/>
          <w:sz w:val="20"/>
        </w:rPr>
        <w:t xml:space="preserve">ом </w:t>
      </w:r>
      <w:r w:rsidR="00A2214D" w:rsidRPr="00A2214D">
        <w:rPr>
          <w:rFonts w:ascii="GHEA Grapalat" w:hAnsi="GHEA Grapalat" w:cs="Sylfaen"/>
          <w:color w:val="FF0000"/>
          <w:sz w:val="20"/>
        </w:rPr>
        <w:t>ԵԵԿԿ-ԳՀԱՊՁԲ-26/9</w:t>
      </w:r>
      <w:r w:rsidR="008F36E5" w:rsidRPr="00A2214D">
        <w:rPr>
          <w:rFonts w:ascii="GHEA Grapalat" w:hAnsi="GHEA Grapalat"/>
          <w:sz w:val="20"/>
        </w:rPr>
        <w:t>,</w:t>
      </w:r>
      <w:r w:rsidR="0004616F" w:rsidRPr="00A2214D">
        <w:rPr>
          <w:rFonts w:ascii="GHEA Grapalat" w:hAnsi="GHEA Grapalat"/>
          <w:sz w:val="20"/>
        </w:rPr>
        <w:t xml:space="preserve"> </w:t>
      </w:r>
      <w:r w:rsidR="005461BC" w:rsidRPr="00A2214D">
        <w:rPr>
          <w:rFonts w:ascii="GHEA Grapalat" w:hAnsi="GHEA Grapalat"/>
          <w:sz w:val="20"/>
        </w:rPr>
        <w:t>орг</w:t>
      </w:r>
      <w:r w:rsidR="00620A72" w:rsidRPr="00A2214D">
        <w:rPr>
          <w:rFonts w:ascii="GHEA Grapalat" w:hAnsi="GHEA Grapalat"/>
          <w:sz w:val="20"/>
        </w:rPr>
        <w:t>анизованной с целью приобретения</w:t>
      </w:r>
      <w:r w:rsidR="005461BC" w:rsidRPr="00A2214D">
        <w:rPr>
          <w:rFonts w:ascii="GHEA Grapalat" w:hAnsi="GHEA Grapalat"/>
          <w:sz w:val="20"/>
        </w:rPr>
        <w:t xml:space="preserve"> </w:t>
      </w:r>
      <w:r w:rsidR="00A2214D" w:rsidRPr="00A2214D">
        <w:rPr>
          <w:rFonts w:ascii="GHEA Grapalat" w:hAnsi="GHEA Grapalat"/>
          <w:iCs/>
          <w:color w:val="FF0000"/>
          <w:sz w:val="20"/>
        </w:rPr>
        <w:t>компьютерные устройства и оборудование</w:t>
      </w:r>
      <w:r w:rsidR="00E318C2" w:rsidRPr="00A2214D">
        <w:rPr>
          <w:rFonts w:ascii="GHEA Grapalat" w:hAnsi="GHEA Grapalat"/>
          <w:iCs/>
          <w:color w:val="FF0000"/>
          <w:sz w:val="20"/>
        </w:rPr>
        <w:t xml:space="preserve"> </w:t>
      </w:r>
      <w:r w:rsidR="006840B6" w:rsidRPr="00A2214D">
        <w:rPr>
          <w:rFonts w:ascii="GHEA Grapalat" w:hAnsi="GHEA Grapalat"/>
          <w:sz w:val="20"/>
        </w:rPr>
        <w:t>для своих нужд:</w:t>
      </w:r>
      <w:r w:rsidR="00CB3110" w:rsidRPr="00A2214D">
        <w:rPr>
          <w:rFonts w:ascii="GHEA Grapalat" w:hAnsi="GHEA Grapalat"/>
          <w:sz w:val="20"/>
        </w:rPr>
        <w:t xml:space="preserve">  </w:t>
      </w: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0"/>
        <w:gridCol w:w="362"/>
        <w:gridCol w:w="601"/>
        <w:gridCol w:w="850"/>
        <w:gridCol w:w="523"/>
        <w:gridCol w:w="153"/>
        <w:gridCol w:w="142"/>
        <w:gridCol w:w="33"/>
        <w:gridCol w:w="470"/>
        <w:gridCol w:w="238"/>
        <w:gridCol w:w="1134"/>
        <w:gridCol w:w="893"/>
        <w:gridCol w:w="196"/>
        <w:gridCol w:w="187"/>
        <w:gridCol w:w="817"/>
        <w:gridCol w:w="99"/>
        <w:gridCol w:w="894"/>
        <w:gridCol w:w="175"/>
        <w:gridCol w:w="1901"/>
      </w:tblGrid>
      <w:tr w:rsidR="0004616F" w:rsidRPr="00070CDF" w14:paraId="255B6CEB" w14:textId="77777777" w:rsidTr="00070CDF">
        <w:trPr>
          <w:trHeight w:val="130"/>
          <w:jc w:val="center"/>
        </w:trPr>
        <w:tc>
          <w:tcPr>
            <w:tcW w:w="562" w:type="dxa"/>
            <w:vMerge w:val="restart"/>
            <w:shd w:val="clear" w:color="auto" w:fill="B8CCE4" w:themeFill="accent1" w:themeFillTint="66"/>
            <w:vAlign w:val="center"/>
          </w:tcPr>
          <w:p w14:paraId="6421A70A" w14:textId="2D29D832" w:rsidR="0004616F" w:rsidRPr="00070CDF" w:rsidRDefault="0004616F" w:rsidP="00685AB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9698" w:type="dxa"/>
            <w:gridSpan w:val="19"/>
            <w:shd w:val="clear" w:color="auto" w:fill="B8CCE4" w:themeFill="accent1" w:themeFillTint="66"/>
            <w:vAlign w:val="center"/>
          </w:tcPr>
          <w:p w14:paraId="7A12267C" w14:textId="77777777" w:rsidR="0004616F" w:rsidRPr="00070CDF" w:rsidRDefault="0004616F" w:rsidP="00685A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04616F" w:rsidRPr="00070CDF" w14:paraId="0C3A3AD3" w14:textId="77777777" w:rsidTr="00070CDF">
        <w:trPr>
          <w:trHeight w:val="60"/>
          <w:jc w:val="center"/>
        </w:trPr>
        <w:tc>
          <w:tcPr>
            <w:tcW w:w="562" w:type="dxa"/>
            <w:vMerge/>
            <w:shd w:val="clear" w:color="auto" w:fill="B8CCE4" w:themeFill="accent1" w:themeFillTint="66"/>
            <w:vAlign w:val="center"/>
          </w:tcPr>
          <w:p w14:paraId="3F6E2F3D" w14:textId="74CE65F2" w:rsidR="0004616F" w:rsidRPr="00070CDF" w:rsidRDefault="0004616F" w:rsidP="00685AB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vMerge w:val="restart"/>
            <w:shd w:val="clear" w:color="auto" w:fill="B8CCE4" w:themeFill="accent1" w:themeFillTint="66"/>
            <w:vAlign w:val="center"/>
          </w:tcPr>
          <w:p w14:paraId="01171606" w14:textId="77777777" w:rsidR="0004616F" w:rsidRPr="00070CDF" w:rsidRDefault="0004616F" w:rsidP="00685A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850" w:type="dxa"/>
            <w:vMerge w:val="restart"/>
            <w:shd w:val="clear" w:color="auto" w:fill="B8CCE4" w:themeFill="accent1" w:themeFillTint="66"/>
            <w:vAlign w:val="center"/>
          </w:tcPr>
          <w:p w14:paraId="6DB49601" w14:textId="77777777" w:rsidR="0004616F" w:rsidRPr="00070CDF" w:rsidRDefault="0004616F" w:rsidP="00685A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t>единица измерения</w:t>
            </w:r>
          </w:p>
        </w:tc>
        <w:tc>
          <w:tcPr>
            <w:tcW w:w="1559" w:type="dxa"/>
            <w:gridSpan w:val="6"/>
            <w:shd w:val="clear" w:color="auto" w:fill="B8CCE4" w:themeFill="accent1" w:themeFillTint="66"/>
            <w:vAlign w:val="center"/>
          </w:tcPr>
          <w:p w14:paraId="43EB9C8D" w14:textId="2BD09BB4" w:rsidR="0004616F" w:rsidRPr="00070CDF" w:rsidRDefault="0004616F" w:rsidP="00685A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t>количество</w:t>
            </w:r>
          </w:p>
        </w:tc>
        <w:tc>
          <w:tcPr>
            <w:tcW w:w="2410" w:type="dxa"/>
            <w:gridSpan w:val="4"/>
            <w:shd w:val="clear" w:color="auto" w:fill="B8CCE4" w:themeFill="accent1" w:themeFillTint="66"/>
            <w:vAlign w:val="center"/>
          </w:tcPr>
          <w:p w14:paraId="40E199BA" w14:textId="2C2B00A7" w:rsidR="0004616F" w:rsidRPr="00070CDF" w:rsidRDefault="0004616F" w:rsidP="00685A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t>сметная цена</w:t>
            </w:r>
          </w:p>
        </w:tc>
        <w:tc>
          <w:tcPr>
            <w:tcW w:w="1985" w:type="dxa"/>
            <w:gridSpan w:val="4"/>
            <w:vMerge w:val="restart"/>
            <w:shd w:val="clear" w:color="auto" w:fill="B8CCE4" w:themeFill="accent1" w:themeFillTint="66"/>
            <w:vAlign w:val="center"/>
          </w:tcPr>
          <w:p w14:paraId="29D33982" w14:textId="77777777" w:rsidR="0004616F" w:rsidRPr="00070CDF" w:rsidRDefault="0004616F" w:rsidP="00685AB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901" w:type="dxa"/>
            <w:vMerge w:val="restart"/>
            <w:shd w:val="clear" w:color="auto" w:fill="B8CCE4" w:themeFill="accent1" w:themeFillTint="66"/>
            <w:vAlign w:val="center"/>
          </w:tcPr>
          <w:p w14:paraId="2751E7E6" w14:textId="77777777" w:rsidR="0004616F" w:rsidRPr="00070CDF" w:rsidRDefault="0004616F" w:rsidP="00685AB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04616F" w:rsidRPr="00070CDF" w14:paraId="2A7BE3E2" w14:textId="77777777" w:rsidTr="00070CDF">
        <w:trPr>
          <w:trHeight w:val="155"/>
          <w:jc w:val="center"/>
        </w:trPr>
        <w:tc>
          <w:tcPr>
            <w:tcW w:w="562" w:type="dxa"/>
            <w:vMerge/>
            <w:shd w:val="clear" w:color="auto" w:fill="auto"/>
            <w:vAlign w:val="center"/>
          </w:tcPr>
          <w:p w14:paraId="30EF6315" w14:textId="77777777" w:rsidR="0004616F" w:rsidRPr="00070CDF" w:rsidRDefault="0004616F" w:rsidP="00685AB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vMerge/>
            <w:shd w:val="clear" w:color="auto" w:fill="auto"/>
            <w:vAlign w:val="center"/>
          </w:tcPr>
          <w:p w14:paraId="6AB8D978" w14:textId="77777777" w:rsidR="0004616F" w:rsidRPr="00070CDF" w:rsidRDefault="0004616F" w:rsidP="00685A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507BBD50" w14:textId="77777777" w:rsidR="0004616F" w:rsidRPr="00070CDF" w:rsidRDefault="0004616F" w:rsidP="00685A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4"/>
            <w:vMerge w:val="restart"/>
            <w:shd w:val="clear" w:color="auto" w:fill="B8CCE4" w:themeFill="accent1" w:themeFillTint="66"/>
            <w:vAlign w:val="center"/>
          </w:tcPr>
          <w:p w14:paraId="361A9568" w14:textId="6CD9487A" w:rsidR="0004616F" w:rsidRPr="00070CDF" w:rsidRDefault="0004616F" w:rsidP="00685A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708" w:type="dxa"/>
            <w:gridSpan w:val="2"/>
            <w:vMerge w:val="restart"/>
            <w:shd w:val="clear" w:color="auto" w:fill="B8CCE4" w:themeFill="accent1" w:themeFillTint="66"/>
            <w:vAlign w:val="center"/>
          </w:tcPr>
          <w:p w14:paraId="34E28D79" w14:textId="77777777" w:rsidR="0004616F" w:rsidRPr="00070CDF" w:rsidRDefault="0004616F" w:rsidP="00685AB2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410" w:type="dxa"/>
            <w:gridSpan w:val="4"/>
            <w:shd w:val="clear" w:color="auto" w:fill="B8CCE4" w:themeFill="accent1" w:themeFillTint="66"/>
            <w:vAlign w:val="center"/>
          </w:tcPr>
          <w:p w14:paraId="725A3ADD" w14:textId="77777777" w:rsidR="0004616F" w:rsidRPr="00070CDF" w:rsidRDefault="0004616F" w:rsidP="00685A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t>/драмов РА/</w:t>
            </w:r>
          </w:p>
        </w:tc>
        <w:tc>
          <w:tcPr>
            <w:tcW w:w="1985" w:type="dxa"/>
            <w:gridSpan w:val="4"/>
            <w:vMerge/>
            <w:shd w:val="clear" w:color="auto" w:fill="auto"/>
            <w:vAlign w:val="center"/>
          </w:tcPr>
          <w:p w14:paraId="0A911D4F" w14:textId="77777777" w:rsidR="0004616F" w:rsidRPr="00070CDF" w:rsidRDefault="0004616F" w:rsidP="00685AB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1" w:type="dxa"/>
            <w:vMerge/>
            <w:shd w:val="clear" w:color="auto" w:fill="auto"/>
            <w:vAlign w:val="center"/>
          </w:tcPr>
          <w:p w14:paraId="7C1E1E43" w14:textId="77777777" w:rsidR="0004616F" w:rsidRPr="00070CDF" w:rsidRDefault="0004616F" w:rsidP="00685AB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4616F" w:rsidRPr="00070CDF" w14:paraId="2C129B6C" w14:textId="77777777" w:rsidTr="00070CDF">
        <w:trPr>
          <w:trHeight w:val="413"/>
          <w:jc w:val="center"/>
        </w:trPr>
        <w:tc>
          <w:tcPr>
            <w:tcW w:w="562" w:type="dxa"/>
            <w:vMerge/>
            <w:shd w:val="clear" w:color="auto" w:fill="auto"/>
            <w:vAlign w:val="center"/>
          </w:tcPr>
          <w:p w14:paraId="6DE20C2C" w14:textId="77777777" w:rsidR="0004616F" w:rsidRPr="00070CDF" w:rsidRDefault="0004616F" w:rsidP="00685AB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gridSpan w:val="3"/>
            <w:vMerge/>
            <w:shd w:val="clear" w:color="auto" w:fill="auto"/>
            <w:vAlign w:val="center"/>
          </w:tcPr>
          <w:p w14:paraId="13F9E13C" w14:textId="77777777" w:rsidR="0004616F" w:rsidRPr="00070CDF" w:rsidRDefault="0004616F" w:rsidP="00685A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744267FA" w14:textId="77777777" w:rsidR="0004616F" w:rsidRPr="00070CDF" w:rsidRDefault="0004616F" w:rsidP="00685A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4"/>
            <w:vMerge/>
            <w:shd w:val="clear" w:color="auto" w:fill="B8CCE4" w:themeFill="accent1" w:themeFillTint="66"/>
            <w:vAlign w:val="center"/>
          </w:tcPr>
          <w:p w14:paraId="329BCFF7" w14:textId="77777777" w:rsidR="0004616F" w:rsidRPr="00070CDF" w:rsidRDefault="0004616F" w:rsidP="00685A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vMerge/>
            <w:shd w:val="clear" w:color="auto" w:fill="B8CCE4" w:themeFill="accent1" w:themeFillTint="66"/>
            <w:vAlign w:val="center"/>
          </w:tcPr>
          <w:p w14:paraId="1E86112C" w14:textId="77777777" w:rsidR="0004616F" w:rsidRPr="00070CDF" w:rsidRDefault="0004616F" w:rsidP="00685A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B8CCE4" w:themeFill="accent1" w:themeFillTint="66"/>
            <w:vAlign w:val="center"/>
          </w:tcPr>
          <w:p w14:paraId="184D81AE" w14:textId="7CF20C92" w:rsidR="0004616F" w:rsidRPr="00070CDF" w:rsidRDefault="0004616F" w:rsidP="00685A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276" w:type="dxa"/>
            <w:gridSpan w:val="3"/>
            <w:shd w:val="clear" w:color="auto" w:fill="B8CCE4" w:themeFill="accent1" w:themeFillTint="66"/>
            <w:vAlign w:val="center"/>
          </w:tcPr>
          <w:p w14:paraId="7074A8A1" w14:textId="77777777" w:rsidR="0004616F" w:rsidRPr="00070CDF" w:rsidRDefault="0004616F" w:rsidP="00685AB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985" w:type="dxa"/>
            <w:gridSpan w:val="4"/>
            <w:vMerge/>
            <w:shd w:val="clear" w:color="auto" w:fill="auto"/>
            <w:vAlign w:val="center"/>
          </w:tcPr>
          <w:p w14:paraId="46762013" w14:textId="77777777" w:rsidR="0004616F" w:rsidRPr="00070CDF" w:rsidRDefault="0004616F" w:rsidP="00685AB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1" w:type="dxa"/>
            <w:vMerge/>
            <w:shd w:val="clear" w:color="auto" w:fill="auto"/>
            <w:vAlign w:val="center"/>
          </w:tcPr>
          <w:p w14:paraId="3CB94ED8" w14:textId="77777777" w:rsidR="0004616F" w:rsidRPr="00070CDF" w:rsidRDefault="0004616F" w:rsidP="00685AB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2214D" w:rsidRPr="00070CDF" w14:paraId="68C3DB7E" w14:textId="77777777" w:rsidTr="00070CDF">
        <w:trPr>
          <w:trHeight w:val="34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60E147BD" w14:textId="6ABBF67C" w:rsidR="00A2214D" w:rsidRPr="00070CDF" w:rsidRDefault="00A2214D" w:rsidP="00A2214D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bookmarkStart w:id="0" w:name="_Hlk228190731"/>
            <w:r w:rsidRPr="00070CDF">
              <w:rPr>
                <w:rFonts w:ascii="GHEA Grapalat" w:hAnsi="GHEA Grapalat"/>
                <w:bCs/>
                <w:sz w:val="16"/>
                <w:szCs w:val="16"/>
              </w:rPr>
              <w:t>1-й</w:t>
            </w:r>
          </w:p>
        </w:tc>
        <w:tc>
          <w:tcPr>
            <w:tcW w:w="993" w:type="dxa"/>
            <w:gridSpan w:val="3"/>
            <w:vAlign w:val="center"/>
          </w:tcPr>
          <w:p w14:paraId="3D89FEC5" w14:textId="3A2AC807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070CDF">
              <w:rPr>
                <w:rFonts w:ascii="GHEA Grapalat" w:hAnsi="GHEA Grapalat" w:cs="Arial"/>
                <w:sz w:val="16"/>
                <w:szCs w:val="16"/>
              </w:rPr>
              <w:t>Компьютер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F8EA0" w14:textId="757D3A72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proofErr w:type="spellStart"/>
            <w:r w:rsidRPr="00070CDF">
              <w:rPr>
                <w:rFonts w:ascii="GHEA Grapalat" w:hAnsi="GHEA Grapalat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740F7FC4" w14:textId="1FCF08A5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070CD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-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11A574EC" w14:textId="55AFF81E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070CDF">
              <w:rPr>
                <w:rFonts w:ascii="GHEA Grapalat" w:eastAsia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8338CF" w14:textId="51B48BE5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-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14:paraId="2C272415" w14:textId="240B5F27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070CDF">
              <w:rPr>
                <w:rFonts w:ascii="GHEA Grapalat" w:hAnsi="GHEA Grapalat"/>
                <w:sz w:val="16"/>
                <w:szCs w:val="16"/>
              </w:rPr>
              <w:t>9,000,000.00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45EB" w14:textId="77777777" w:rsidR="00A2214D" w:rsidRPr="00070CDF" w:rsidRDefault="00A2214D" w:rsidP="00A2214D">
            <w:pPr>
              <w:tabs>
                <w:tab w:val="left" w:pos="225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Тип компьютера: настольный (Desktop) компьютер, предназначенный для видеомониторинга, GIS-картографирования и аналитической обработки данных.</w:t>
            </w:r>
          </w:p>
          <w:p w14:paraId="211EFA93" w14:textId="77777777" w:rsidR="00A2214D" w:rsidRPr="00070CDF" w:rsidRDefault="00A2214D" w:rsidP="00A2214D">
            <w:pPr>
              <w:tabs>
                <w:tab w:val="left" w:pos="225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Процессор (CPU): Intel Core i7-13700K или Intel Core i7-13700KF или выше.</w:t>
            </w:r>
          </w:p>
          <w:p w14:paraId="3C7FA7B4" w14:textId="77777777" w:rsidR="00A2214D" w:rsidRPr="00070CDF" w:rsidRDefault="00A2214D" w:rsidP="00A2214D">
            <w:pPr>
              <w:tabs>
                <w:tab w:val="left" w:pos="225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Количество ядер процессора: не менее 16.</w:t>
            </w:r>
          </w:p>
          <w:p w14:paraId="0851829E" w14:textId="77777777" w:rsidR="00A2214D" w:rsidRPr="00070CDF" w:rsidRDefault="00A2214D" w:rsidP="00A2214D">
            <w:pPr>
              <w:tabs>
                <w:tab w:val="left" w:pos="225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Количество потоков (Threads): не менее 24.</w:t>
            </w:r>
          </w:p>
          <w:p w14:paraId="3A0C9781" w14:textId="77777777" w:rsidR="00A2214D" w:rsidRPr="00070CDF" w:rsidRDefault="00A2214D" w:rsidP="00A2214D">
            <w:pPr>
              <w:tabs>
                <w:tab w:val="left" w:pos="225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Материнская плата (Motherboard): на чипсете Intel Z790 chipset, форм-фактор ATX, с поддержкой DDR5.</w:t>
            </w:r>
          </w:p>
          <w:p w14:paraId="101CFADF" w14:textId="77777777" w:rsidR="00A2214D" w:rsidRPr="00070CDF" w:rsidRDefault="00A2214D" w:rsidP="00A2214D">
            <w:pPr>
              <w:tabs>
                <w:tab w:val="left" w:pos="225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Материнская плата должна иметь не менее 4 слотов RAM (DIMM) DDR5.</w:t>
            </w:r>
          </w:p>
          <w:p w14:paraId="42D0E9AB" w14:textId="77777777" w:rsidR="00A2214D" w:rsidRPr="00070CDF" w:rsidRDefault="00A2214D" w:rsidP="00A2214D">
            <w:pPr>
              <w:tabs>
                <w:tab w:val="left" w:pos="225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Оперативная память (RAM): не менее 32 GB DDR5.</w:t>
            </w:r>
          </w:p>
          <w:p w14:paraId="63A128D9" w14:textId="77777777" w:rsidR="00A2214D" w:rsidRPr="00070CDF" w:rsidRDefault="00A2214D" w:rsidP="00A2214D">
            <w:pPr>
              <w:tabs>
                <w:tab w:val="left" w:pos="225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Возможность расширения RAM: не менее до 128 GB (с поддержкой материнской платы).</w:t>
            </w:r>
          </w:p>
          <w:p w14:paraId="38A903F8" w14:textId="77777777" w:rsidR="00A2214D" w:rsidRPr="00070CDF" w:rsidRDefault="00A2214D" w:rsidP="00A2214D">
            <w:pPr>
              <w:tabs>
                <w:tab w:val="left" w:pos="225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Основной накопитель: не менее 1 TB NVMe SSD, PCIe 4.0 x4.</w:t>
            </w:r>
          </w:p>
          <w:p w14:paraId="470A1397" w14:textId="77777777" w:rsidR="00A2214D" w:rsidRPr="00070CDF" w:rsidRDefault="00A2214D" w:rsidP="00A2214D">
            <w:pPr>
              <w:tabs>
                <w:tab w:val="left" w:pos="225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Возможность расширения памяти: наличие как минимум второго M.2 NVMe слота (PCIe 4.0 или выше) для будущего расширения.</w:t>
            </w:r>
          </w:p>
          <w:p w14:paraId="689E612B" w14:textId="77777777" w:rsidR="00A2214D" w:rsidRPr="00070CDF" w:rsidRDefault="00A2214D" w:rsidP="00A2214D">
            <w:pPr>
              <w:tabs>
                <w:tab w:val="left" w:pos="225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Видеокарта (GPU): NVIDIA GeForce RTX 5060 с не менее чем 8 GB видеопамяти или выше.</w:t>
            </w:r>
          </w:p>
          <w:p w14:paraId="1F029C3E" w14:textId="77777777" w:rsidR="00A2214D" w:rsidRPr="00070CDF" w:rsidRDefault="00A2214D" w:rsidP="00A2214D">
            <w:pPr>
              <w:tabs>
                <w:tab w:val="left" w:pos="225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Возможность апгрейда GPU: слот PCIe x16 (Gen4/Gen5) и </w:t>
            </w: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достаточное пространство в корпусе для видеокарты шириной до 3 слотов.</w:t>
            </w:r>
          </w:p>
          <w:p w14:paraId="4230C666" w14:textId="77777777" w:rsidR="00A2214D" w:rsidRPr="00070CDF" w:rsidRDefault="00A2214D" w:rsidP="00A2214D">
            <w:pPr>
              <w:tabs>
                <w:tab w:val="left" w:pos="225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Блок питания (PSU): не менее 750 W, сертификат 80+ Gold или выше, с запасом для будущего апгрейда GPU/RAM.</w:t>
            </w:r>
          </w:p>
          <w:p w14:paraId="643802A8" w14:textId="77777777" w:rsidR="00A2214D" w:rsidRPr="00070CDF" w:rsidRDefault="00A2214D" w:rsidP="00A2214D">
            <w:pPr>
              <w:tabs>
                <w:tab w:val="left" w:pos="225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Система охлаждения: 240 мм AIO или воздушное охлаждение.</w:t>
            </w:r>
          </w:p>
          <w:p w14:paraId="53CACB6F" w14:textId="77777777" w:rsidR="00A2214D" w:rsidRPr="00070CDF" w:rsidRDefault="00A2214D" w:rsidP="00A2214D">
            <w:pPr>
              <w:tabs>
                <w:tab w:val="left" w:pos="225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Корпус (Case): с высокой вентиляцией (high airflow), не менее 2–3 системных вентиляторов и пылевыми фильтрами.</w:t>
            </w:r>
          </w:p>
          <w:p w14:paraId="25EB4A73" w14:textId="77777777" w:rsidR="00A2214D" w:rsidRPr="00070CDF" w:rsidRDefault="00A2214D" w:rsidP="00A2214D">
            <w:pPr>
              <w:tabs>
                <w:tab w:val="left" w:pos="225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Сетевое подключение: Gigabit Ethernet (10/100/1000 Mbps) или выше.</w:t>
            </w:r>
          </w:p>
          <w:p w14:paraId="4E93F18C" w14:textId="77777777" w:rsidR="00A2214D" w:rsidRPr="00070CDF" w:rsidRDefault="00A2214D" w:rsidP="00A2214D">
            <w:pPr>
              <w:tabs>
                <w:tab w:val="left" w:pos="225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Порты: не менее USB 3.2, минимум 1 порт USB Type-C (на передней или задней панели).</w:t>
            </w:r>
          </w:p>
          <w:p w14:paraId="1CA6648C" w14:textId="77777777" w:rsidR="00A2214D" w:rsidRPr="00070CDF" w:rsidRDefault="00A2214D" w:rsidP="00A2214D">
            <w:pPr>
              <w:tabs>
                <w:tab w:val="left" w:pos="225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Видеовыходы: HDMI и/или DisplayPort (через видеокарту).</w:t>
            </w:r>
          </w:p>
          <w:p w14:paraId="366C1CC9" w14:textId="77777777" w:rsidR="00A2214D" w:rsidRPr="00070CDF" w:rsidRDefault="00A2214D" w:rsidP="00A2214D">
            <w:pPr>
              <w:tabs>
                <w:tab w:val="left" w:pos="225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Операционная система: Windows 11 (оригинальная, лицензированная).</w:t>
            </w:r>
          </w:p>
          <w:p w14:paraId="6C992142" w14:textId="77777777" w:rsidR="00A2214D" w:rsidRPr="00070CDF" w:rsidRDefault="00A2214D" w:rsidP="00A2214D">
            <w:pPr>
              <w:tabs>
                <w:tab w:val="left" w:pos="225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Цвет корпуса: белый или светлый, минималистичный дизайн, без игрового (gaming) оформления и без обязательной RGB-подсветки.</w:t>
            </w:r>
          </w:p>
          <w:p w14:paraId="499DE3CD" w14:textId="77777777" w:rsidR="00A2214D" w:rsidRPr="00070CDF" w:rsidRDefault="00A2214D" w:rsidP="00A2214D">
            <w:pPr>
              <w:tabs>
                <w:tab w:val="left" w:pos="225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Система должна поставляться полностью собранной, протестированной и готовой к эксплуатации.</w:t>
            </w:r>
          </w:p>
          <w:p w14:paraId="49390F02" w14:textId="77777777" w:rsidR="00A2214D" w:rsidRPr="00070CDF" w:rsidRDefault="00A2214D" w:rsidP="00A2214D">
            <w:pPr>
              <w:tabs>
                <w:tab w:val="left" w:pos="225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Все компоненты должны быть новыми, неиспользованными, в заводской упаковке.</w:t>
            </w:r>
          </w:p>
          <w:p w14:paraId="74A00D05" w14:textId="2D0189E8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Гарантия: не менее 12 месяцев на всё устройство и все компоненты.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23374" w14:textId="77777777" w:rsidR="00A2214D" w:rsidRPr="00070CDF" w:rsidRDefault="00A2214D" w:rsidP="00A2214D">
            <w:pPr>
              <w:tabs>
                <w:tab w:val="left" w:pos="225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Тип компьютера: настольный (Desktop) компьютер, предназначенный для видеомониторинга, GIS-картографирования и аналитической обработки данных.</w:t>
            </w:r>
          </w:p>
          <w:p w14:paraId="678CAE99" w14:textId="77777777" w:rsidR="00A2214D" w:rsidRPr="00070CDF" w:rsidRDefault="00A2214D" w:rsidP="00A2214D">
            <w:pPr>
              <w:tabs>
                <w:tab w:val="left" w:pos="225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Процессор (CPU): Intel Core i7-13700K или Intel Core i7-13700KF или выше.</w:t>
            </w:r>
          </w:p>
          <w:p w14:paraId="1B130C09" w14:textId="77777777" w:rsidR="00A2214D" w:rsidRPr="00070CDF" w:rsidRDefault="00A2214D" w:rsidP="00A2214D">
            <w:pPr>
              <w:tabs>
                <w:tab w:val="left" w:pos="225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Количество ядер процессора: не менее 16.</w:t>
            </w:r>
          </w:p>
          <w:p w14:paraId="44C170B0" w14:textId="77777777" w:rsidR="00A2214D" w:rsidRPr="00070CDF" w:rsidRDefault="00A2214D" w:rsidP="00A2214D">
            <w:pPr>
              <w:tabs>
                <w:tab w:val="left" w:pos="225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Количество потоков (Threads): не менее 24.</w:t>
            </w:r>
          </w:p>
          <w:p w14:paraId="4C0CEB59" w14:textId="77777777" w:rsidR="00A2214D" w:rsidRPr="00070CDF" w:rsidRDefault="00A2214D" w:rsidP="00A2214D">
            <w:pPr>
              <w:tabs>
                <w:tab w:val="left" w:pos="225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Материнская плата (Motherboard): на чипсете Intel Z790 chipset, форм-фактор ATX, с поддержкой DDR5.</w:t>
            </w:r>
          </w:p>
          <w:p w14:paraId="26ADA640" w14:textId="77777777" w:rsidR="00A2214D" w:rsidRPr="00070CDF" w:rsidRDefault="00A2214D" w:rsidP="00A2214D">
            <w:pPr>
              <w:tabs>
                <w:tab w:val="left" w:pos="225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Материнская плата должна иметь не менее 4 слотов RAM (DIMM) DDR5.</w:t>
            </w:r>
          </w:p>
          <w:p w14:paraId="6ECFB4D2" w14:textId="77777777" w:rsidR="00A2214D" w:rsidRPr="00070CDF" w:rsidRDefault="00A2214D" w:rsidP="00A2214D">
            <w:pPr>
              <w:tabs>
                <w:tab w:val="left" w:pos="225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Оперативная память (RAM): не менее 32 GB DDR5.</w:t>
            </w:r>
          </w:p>
          <w:p w14:paraId="3158D8BF" w14:textId="77777777" w:rsidR="00A2214D" w:rsidRPr="00070CDF" w:rsidRDefault="00A2214D" w:rsidP="00A2214D">
            <w:pPr>
              <w:tabs>
                <w:tab w:val="left" w:pos="225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Возможность расширения RAM: не менее до 128 GB (с поддержкой материнской платы).</w:t>
            </w:r>
          </w:p>
          <w:p w14:paraId="387FE5FD" w14:textId="77777777" w:rsidR="00A2214D" w:rsidRPr="00070CDF" w:rsidRDefault="00A2214D" w:rsidP="00A2214D">
            <w:pPr>
              <w:tabs>
                <w:tab w:val="left" w:pos="225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Основной накопитель: не менее 1 TB NVMe SSD, PCIe 4.0 x4.</w:t>
            </w:r>
          </w:p>
          <w:p w14:paraId="1DA6E325" w14:textId="77777777" w:rsidR="00A2214D" w:rsidRPr="00070CDF" w:rsidRDefault="00A2214D" w:rsidP="00A2214D">
            <w:pPr>
              <w:tabs>
                <w:tab w:val="left" w:pos="225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Возможность расширения памяти: наличие как минимум второго M.2 NVMe слота (PCIe 4.0 или выше) для будущего расширения.</w:t>
            </w:r>
          </w:p>
          <w:p w14:paraId="2664B9D1" w14:textId="77777777" w:rsidR="00A2214D" w:rsidRPr="00070CDF" w:rsidRDefault="00A2214D" w:rsidP="00A2214D">
            <w:pPr>
              <w:tabs>
                <w:tab w:val="left" w:pos="225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Видеокарта (GPU): NVIDIA GeForce RTX 5060 с не менее чем 8 GB видеопамяти или выше.</w:t>
            </w:r>
          </w:p>
          <w:p w14:paraId="01394352" w14:textId="77777777" w:rsidR="00A2214D" w:rsidRPr="00070CDF" w:rsidRDefault="00A2214D" w:rsidP="00A2214D">
            <w:pPr>
              <w:tabs>
                <w:tab w:val="left" w:pos="225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Возможность апгрейда GPU: слот PCIe x16 </w:t>
            </w: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(Gen4/Gen5) и достаточное пространство в корпусе для видеокарты шириной до 3 слотов.</w:t>
            </w:r>
          </w:p>
          <w:p w14:paraId="0CD863B4" w14:textId="77777777" w:rsidR="00A2214D" w:rsidRPr="00070CDF" w:rsidRDefault="00A2214D" w:rsidP="00A2214D">
            <w:pPr>
              <w:tabs>
                <w:tab w:val="left" w:pos="225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Блок питания (PSU): не менее 750 W, сертификат 80+ Gold или выше, с запасом для будущего апгрейда GPU/RAM.</w:t>
            </w:r>
          </w:p>
          <w:p w14:paraId="6475ABBC" w14:textId="77777777" w:rsidR="00A2214D" w:rsidRPr="00070CDF" w:rsidRDefault="00A2214D" w:rsidP="00A2214D">
            <w:pPr>
              <w:tabs>
                <w:tab w:val="left" w:pos="225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Система охлаждения: 240 мм AIO или воздушное охлаждение.</w:t>
            </w:r>
          </w:p>
          <w:p w14:paraId="114A2B3F" w14:textId="77777777" w:rsidR="00A2214D" w:rsidRPr="00070CDF" w:rsidRDefault="00A2214D" w:rsidP="00A2214D">
            <w:pPr>
              <w:tabs>
                <w:tab w:val="left" w:pos="225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Корпус (Case): с высокой вентиляцией (high airflow), не менее 2–3 системных вентиляторов и пылевыми фильтрами.</w:t>
            </w:r>
          </w:p>
          <w:p w14:paraId="6569C6E2" w14:textId="77777777" w:rsidR="00A2214D" w:rsidRPr="00070CDF" w:rsidRDefault="00A2214D" w:rsidP="00A2214D">
            <w:pPr>
              <w:tabs>
                <w:tab w:val="left" w:pos="225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Сетевое подключение: Gigabit Ethernet (10/100/1000 Mbps) или выше.</w:t>
            </w:r>
          </w:p>
          <w:p w14:paraId="25FFB261" w14:textId="77777777" w:rsidR="00A2214D" w:rsidRPr="00070CDF" w:rsidRDefault="00A2214D" w:rsidP="00A2214D">
            <w:pPr>
              <w:tabs>
                <w:tab w:val="left" w:pos="225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Порты: не менее USB 3.2, минимум 1 порт USB Type-C (на передней или задней панели).</w:t>
            </w:r>
          </w:p>
          <w:p w14:paraId="5D6B0AC1" w14:textId="77777777" w:rsidR="00A2214D" w:rsidRPr="00070CDF" w:rsidRDefault="00A2214D" w:rsidP="00A2214D">
            <w:pPr>
              <w:tabs>
                <w:tab w:val="left" w:pos="225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Видеовыходы: HDMI и/или DisplayPort (через видеокарту).</w:t>
            </w:r>
          </w:p>
          <w:p w14:paraId="6E886DF2" w14:textId="77777777" w:rsidR="00A2214D" w:rsidRPr="00070CDF" w:rsidRDefault="00A2214D" w:rsidP="00A2214D">
            <w:pPr>
              <w:tabs>
                <w:tab w:val="left" w:pos="225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Операционная система: Windows 11 (оригинальная, лицензированная).</w:t>
            </w:r>
          </w:p>
          <w:p w14:paraId="02EEC2F8" w14:textId="77777777" w:rsidR="00A2214D" w:rsidRPr="00070CDF" w:rsidRDefault="00A2214D" w:rsidP="00A2214D">
            <w:pPr>
              <w:tabs>
                <w:tab w:val="left" w:pos="225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Цвет корпуса: белый или светлый, минималистичный дизайн, без игрового (gaming) оформления и без обязательной RGB-подсветки.</w:t>
            </w:r>
          </w:p>
          <w:p w14:paraId="1CBA66DB" w14:textId="77777777" w:rsidR="00A2214D" w:rsidRPr="00070CDF" w:rsidRDefault="00A2214D" w:rsidP="00A2214D">
            <w:pPr>
              <w:tabs>
                <w:tab w:val="left" w:pos="225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Система должна поставляться полностью собранной, протестированной и готовой к эксплуатации.</w:t>
            </w:r>
          </w:p>
          <w:p w14:paraId="3608B355" w14:textId="77777777" w:rsidR="00A2214D" w:rsidRPr="00070CDF" w:rsidRDefault="00A2214D" w:rsidP="00A2214D">
            <w:pPr>
              <w:tabs>
                <w:tab w:val="left" w:pos="225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Все компоненты должны быть новыми, неиспользованными, в заводской упаковке.</w:t>
            </w:r>
          </w:p>
          <w:p w14:paraId="3B207F63" w14:textId="06D49135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Гарантия: не менее 12 месяцев на всё устройство и все компоненты.</w:t>
            </w:r>
          </w:p>
        </w:tc>
      </w:tr>
      <w:tr w:rsidR="00A2214D" w:rsidRPr="00070CDF" w14:paraId="7A7CF0C1" w14:textId="77777777" w:rsidTr="00070CDF">
        <w:trPr>
          <w:trHeight w:val="34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16A79174" w14:textId="145DC508" w:rsidR="00A2214D" w:rsidRPr="00070CDF" w:rsidRDefault="00A2214D" w:rsidP="00A2214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070CDF">
              <w:rPr>
                <w:rFonts w:ascii="GHEA Grapalat" w:hAnsi="GHEA Grapalat"/>
                <w:sz w:val="16"/>
                <w:szCs w:val="16"/>
              </w:rPr>
              <w:lastRenderedPageBreak/>
              <w:t>2-й</w:t>
            </w:r>
          </w:p>
        </w:tc>
        <w:tc>
          <w:tcPr>
            <w:tcW w:w="993" w:type="dxa"/>
            <w:gridSpan w:val="3"/>
            <w:vAlign w:val="center"/>
          </w:tcPr>
          <w:p w14:paraId="3583C3BE" w14:textId="66855C6F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70CDF">
              <w:rPr>
                <w:rFonts w:ascii="GHEA Grapalat" w:hAnsi="GHEA Grapalat" w:cs="Arial"/>
                <w:sz w:val="16"/>
                <w:szCs w:val="16"/>
              </w:rPr>
              <w:t>Кабель (USB) для подключения данных конференц-устройств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91722" w14:textId="71531111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proofErr w:type="spellStart"/>
            <w:r w:rsidRPr="00070CDF">
              <w:rPr>
                <w:rFonts w:ascii="GHEA Grapalat" w:hAnsi="GHEA Grapalat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60F93549" w14:textId="21E4673A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-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537E2BBA" w14:textId="3C82D770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070CDF">
              <w:rPr>
                <w:rFonts w:ascii="GHEA Grapalat" w:eastAsia="GHEA Grapalat" w:hAnsi="GHEA Grapalat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60623A" w14:textId="37243CBE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Courier New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-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14:paraId="4EA514E0" w14:textId="634E10AA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Courier New"/>
                <w:sz w:val="16"/>
                <w:szCs w:val="16"/>
                <w:lang w:val="en-US"/>
              </w:rPr>
            </w:pPr>
            <w:r w:rsidRPr="00070CDF">
              <w:rPr>
                <w:rFonts w:ascii="GHEA Grapalat" w:hAnsi="GHEA Grapalat"/>
                <w:sz w:val="16"/>
                <w:szCs w:val="16"/>
              </w:rPr>
              <w:t>40,000.00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45C61" w14:textId="77777777" w:rsidR="00A2214D" w:rsidRPr="00070CDF" w:rsidRDefault="00A2214D" w:rsidP="00A2214D">
            <w:pPr>
              <w:tabs>
                <w:tab w:val="left" w:pos="225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USB-кабель передачи данных — для конференц-камер и микрофонов.</w:t>
            </w:r>
          </w:p>
          <w:p w14:paraId="3B28B993" w14:textId="77777777" w:rsidR="00A2214D" w:rsidRPr="00070CDF" w:rsidRDefault="00A2214D" w:rsidP="00A2214D">
            <w:pPr>
              <w:tabs>
                <w:tab w:val="left" w:pos="225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USB 3.0 / USB 3.2 Gen1, экранированный (shielded).</w:t>
            </w:r>
          </w:p>
          <w:p w14:paraId="2E1EABFE" w14:textId="2464090E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Длина: 5–7 м.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90836" w14:textId="0B6BBE56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-</w:t>
            </w:r>
          </w:p>
        </w:tc>
      </w:tr>
      <w:tr w:rsidR="00A2214D" w:rsidRPr="00070CDF" w14:paraId="4D16A7B9" w14:textId="77777777" w:rsidTr="00070CDF">
        <w:trPr>
          <w:trHeight w:val="34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00DBE8B4" w14:textId="371F4663" w:rsidR="00A2214D" w:rsidRPr="00070CDF" w:rsidRDefault="00A2214D" w:rsidP="00A2214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070CDF">
              <w:rPr>
                <w:rFonts w:ascii="GHEA Grapalat" w:hAnsi="GHEA Grapalat"/>
                <w:sz w:val="16"/>
                <w:szCs w:val="16"/>
              </w:rPr>
              <w:t>3-й</w:t>
            </w:r>
          </w:p>
        </w:tc>
        <w:tc>
          <w:tcPr>
            <w:tcW w:w="993" w:type="dxa"/>
            <w:gridSpan w:val="3"/>
            <w:vAlign w:val="center"/>
          </w:tcPr>
          <w:p w14:paraId="0F7AE92E" w14:textId="3ACD35E1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070CDF">
              <w:rPr>
                <w:rFonts w:ascii="GHEA Grapalat" w:hAnsi="GHEA Grapalat" w:cs="Arial"/>
                <w:sz w:val="16"/>
                <w:szCs w:val="16"/>
                <w:lang w:val="hy-AM"/>
              </w:rPr>
              <w:t>Кабель (HDMI)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04E7E" w14:textId="1BE45D27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proofErr w:type="spellStart"/>
            <w:r w:rsidRPr="00070CDF">
              <w:rPr>
                <w:rFonts w:ascii="GHEA Grapalat" w:hAnsi="GHEA Grapalat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18E039BD" w14:textId="6BA2EFE0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-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6D13D090" w14:textId="5CE8926C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070CDF">
              <w:rPr>
                <w:rFonts w:ascii="GHEA Grapalat" w:eastAsia="GHEA Grapalat" w:hAnsi="GHEA Grapalat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351A67" w14:textId="029B3773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Courier New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-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14:paraId="0C429F16" w14:textId="44E23E1F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Courier New"/>
                <w:sz w:val="16"/>
                <w:szCs w:val="16"/>
                <w:lang w:val="en-US"/>
              </w:rPr>
            </w:pPr>
            <w:r w:rsidRPr="00070CDF">
              <w:rPr>
                <w:rFonts w:ascii="GHEA Grapalat" w:hAnsi="GHEA Grapalat"/>
                <w:sz w:val="16"/>
                <w:szCs w:val="16"/>
              </w:rPr>
              <w:t>20,000.00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D546" w14:textId="2CBC30F5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hAnsi="GHEA Grapalat"/>
                <w:sz w:val="16"/>
                <w:szCs w:val="16"/>
              </w:rPr>
              <w:t>HDMI 2.0/2.1, экранированный (</w:t>
            </w:r>
            <w:proofErr w:type="spellStart"/>
            <w:r w:rsidRPr="00070CDF">
              <w:rPr>
                <w:rFonts w:ascii="GHEA Grapalat" w:hAnsi="GHEA Grapalat"/>
                <w:sz w:val="16"/>
                <w:szCs w:val="16"/>
              </w:rPr>
              <w:t>shielded</w:t>
            </w:r>
            <w:proofErr w:type="spellEnd"/>
            <w:r w:rsidRPr="00070CDF">
              <w:rPr>
                <w:rFonts w:ascii="GHEA Grapalat" w:hAnsi="GHEA Grapalat"/>
                <w:sz w:val="16"/>
                <w:szCs w:val="16"/>
              </w:rPr>
              <w:t>),</w:t>
            </w:r>
            <w:r w:rsidRPr="00070CDF">
              <w:rPr>
                <w:rFonts w:ascii="GHEA Grapalat" w:hAnsi="GHEA Grapalat"/>
                <w:sz w:val="16"/>
                <w:szCs w:val="16"/>
              </w:rPr>
              <w:br/>
              <w:t xml:space="preserve">высокоскоростной </w:t>
            </w:r>
            <w:r w:rsidRPr="00070CDF">
              <w:rPr>
                <w:rFonts w:ascii="GHEA Grapalat" w:hAnsi="GHEA Grapalat"/>
                <w:sz w:val="16"/>
                <w:szCs w:val="16"/>
              </w:rPr>
              <w:lastRenderedPageBreak/>
              <w:t>(High-Speed),</w:t>
            </w:r>
            <w:r w:rsidRPr="00070CDF">
              <w:rPr>
                <w:rFonts w:ascii="GHEA Grapalat" w:hAnsi="GHEA Grapalat"/>
                <w:sz w:val="16"/>
                <w:szCs w:val="16"/>
              </w:rPr>
              <w:br/>
              <w:t>длина: 5–7 м.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BC6CE" w14:textId="3F719B5F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bCs/>
                <w:sz w:val="16"/>
                <w:szCs w:val="16"/>
                <w:lang w:val="hy-AM"/>
              </w:rPr>
              <w:lastRenderedPageBreak/>
              <w:t>-</w:t>
            </w:r>
          </w:p>
        </w:tc>
      </w:tr>
      <w:tr w:rsidR="00A2214D" w:rsidRPr="00070CDF" w14:paraId="5A38BC3A" w14:textId="77777777" w:rsidTr="00070CDF">
        <w:trPr>
          <w:trHeight w:val="34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4C464891" w14:textId="12C51F53" w:rsidR="00A2214D" w:rsidRPr="00070CDF" w:rsidRDefault="00A2214D" w:rsidP="00A2214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  <w:r w:rsidRPr="00070CDF">
              <w:rPr>
                <w:rFonts w:ascii="GHEA Grapalat" w:hAnsi="GHEA Grapalat"/>
                <w:sz w:val="16"/>
                <w:szCs w:val="16"/>
              </w:rPr>
              <w:t>-й</w:t>
            </w:r>
          </w:p>
        </w:tc>
        <w:tc>
          <w:tcPr>
            <w:tcW w:w="993" w:type="dxa"/>
            <w:gridSpan w:val="3"/>
            <w:vAlign w:val="center"/>
          </w:tcPr>
          <w:p w14:paraId="3F5AB3AC" w14:textId="17FD9BA1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070CDF">
              <w:rPr>
                <w:rFonts w:ascii="GHEA Grapalat" w:hAnsi="GHEA Grapalat" w:cs="Arial"/>
                <w:sz w:val="16"/>
                <w:szCs w:val="16"/>
              </w:rPr>
              <w:t>Колоноводный</w:t>
            </w:r>
            <w:proofErr w:type="spellEnd"/>
            <w:r w:rsidRPr="00070CDF">
              <w:rPr>
                <w:rFonts w:ascii="GHEA Grapalat" w:hAnsi="GHEA Grapalat" w:cs="Arial"/>
                <w:sz w:val="16"/>
                <w:szCs w:val="16"/>
              </w:rPr>
              <w:t xml:space="preserve"> кабель (OFC)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BB4E3" w14:textId="2452BC56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proofErr w:type="spellStart"/>
            <w:r w:rsidRPr="00070CDF">
              <w:rPr>
                <w:rFonts w:ascii="GHEA Grapalat" w:hAnsi="GHEA Grapalat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7747356A" w14:textId="24ED81EA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-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01D91242" w14:textId="5D24F139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eastAsia="GHEA Grapalat" w:hAnsi="GHEA Grapalat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9E0D11" w14:textId="10232039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Courier New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-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14:paraId="6D6853FD" w14:textId="36760879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Courier New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sz w:val="16"/>
                <w:szCs w:val="16"/>
              </w:rPr>
              <w:t>16,000.00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B09C5" w14:textId="4AAEFCCC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hAnsi="GHEA Grapalat"/>
                <w:sz w:val="16"/>
                <w:szCs w:val="16"/>
              </w:rPr>
              <w:t>Акустический кабель (OFC)</w:t>
            </w:r>
            <w:r w:rsidRPr="00070CDF">
              <w:rPr>
                <w:rFonts w:ascii="GHEA Grapalat" w:hAnsi="GHEA Grapalat"/>
                <w:sz w:val="16"/>
                <w:szCs w:val="16"/>
              </w:rPr>
              <w:br/>
              <w:t>Длина: 10 м.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2A3F4" w14:textId="046252D9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-</w:t>
            </w:r>
          </w:p>
        </w:tc>
      </w:tr>
      <w:tr w:rsidR="00A2214D" w:rsidRPr="00070CDF" w14:paraId="418752FB" w14:textId="77777777" w:rsidTr="00070CDF">
        <w:trPr>
          <w:trHeight w:val="34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1046BDE0" w14:textId="43DDC190" w:rsidR="00A2214D" w:rsidRPr="00070CDF" w:rsidRDefault="00A2214D" w:rsidP="00A2214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070CDF">
              <w:rPr>
                <w:rFonts w:ascii="GHEA Grapalat" w:hAnsi="GHEA Grapalat"/>
                <w:sz w:val="16"/>
                <w:szCs w:val="16"/>
              </w:rPr>
              <w:t>5-й</w:t>
            </w:r>
          </w:p>
        </w:tc>
        <w:tc>
          <w:tcPr>
            <w:tcW w:w="993" w:type="dxa"/>
            <w:gridSpan w:val="3"/>
            <w:vAlign w:val="center"/>
          </w:tcPr>
          <w:p w14:paraId="04EEFA11" w14:textId="21B24DE4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70CDF">
              <w:rPr>
                <w:rFonts w:ascii="GHEA Grapalat" w:hAnsi="GHEA Grapalat" w:cs="Arial"/>
                <w:sz w:val="16"/>
                <w:szCs w:val="16"/>
              </w:rPr>
              <w:t>Портативный компьютер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C20C9" w14:textId="7E5A356E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proofErr w:type="spellStart"/>
            <w:r w:rsidRPr="00070CDF">
              <w:rPr>
                <w:rFonts w:ascii="GHEA Grapalat" w:hAnsi="GHEA Grapalat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0982AB38" w14:textId="116D572F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-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74EF41E8" w14:textId="5A228630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eastAsia="GHEA Grapalat" w:hAnsi="GHEA Grapalat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C054D3" w14:textId="305CCA7B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Courier New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-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14:paraId="0282D9BB" w14:textId="692FE24C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Courier New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sz w:val="16"/>
                <w:szCs w:val="16"/>
              </w:rPr>
              <w:t>2,700,000.00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F720" w14:textId="77777777" w:rsidR="00A2214D" w:rsidRPr="00070CDF" w:rsidRDefault="00A2214D" w:rsidP="00A2214D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Ноутбук</w:t>
            </w:r>
          </w:p>
          <w:p w14:paraId="4329585F" w14:textId="77777777" w:rsidR="00A2214D" w:rsidRPr="00070CDF" w:rsidRDefault="00A2214D" w:rsidP="00A2214D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Диагональ экрана: 16 дюймов.</w:t>
            </w:r>
          </w:p>
          <w:p w14:paraId="243014DF" w14:textId="77777777" w:rsidR="00A2214D" w:rsidRPr="00070CDF" w:rsidRDefault="00A2214D" w:rsidP="00A2214D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Разрешение экрана: WUXGA (1920 × 1200), соотношение сторон 16:10.</w:t>
            </w:r>
          </w:p>
          <w:p w14:paraId="639D791D" w14:textId="77777777" w:rsidR="00A2214D" w:rsidRPr="00070CDF" w:rsidRDefault="00A2214D" w:rsidP="00A2214D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Тип экрана: IPS, яркость не менее 300 nits, цветовой охват sRGB ≥ 100% (или близко).</w:t>
            </w:r>
          </w:p>
          <w:p w14:paraId="2B3C4007" w14:textId="77777777" w:rsidR="00A2214D" w:rsidRPr="00070CDF" w:rsidRDefault="00A2214D" w:rsidP="00A2214D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Частота обновления (Refresh Rate): 60 Hz.</w:t>
            </w:r>
          </w:p>
          <w:p w14:paraId="41711500" w14:textId="77777777" w:rsidR="00A2214D" w:rsidRPr="00070CDF" w:rsidRDefault="00A2214D" w:rsidP="00A2214D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Процессор (CPU): Intel Core i5-13420H или выше по производительности.</w:t>
            </w:r>
          </w:p>
          <w:p w14:paraId="2A3F6D47" w14:textId="77777777" w:rsidR="00A2214D" w:rsidRPr="00070CDF" w:rsidRDefault="00A2214D" w:rsidP="00A2214D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Оперативная память (RAM): не менее 16 GB (с возможностью расширения ещё на 16 GB).</w:t>
            </w:r>
          </w:p>
          <w:p w14:paraId="5E50132F" w14:textId="77777777" w:rsidR="00A2214D" w:rsidRPr="00070CDF" w:rsidRDefault="00A2214D" w:rsidP="00A2214D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Накопитель (Storage): не менее 512 GB SSD.</w:t>
            </w:r>
          </w:p>
          <w:p w14:paraId="40FCDC79" w14:textId="77777777" w:rsidR="00A2214D" w:rsidRPr="00070CDF" w:rsidRDefault="00A2214D" w:rsidP="00A2214D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Видеокарта (GPU): NVIDIA GeForce RTX 2050 или выше.</w:t>
            </w:r>
          </w:p>
          <w:p w14:paraId="3FA2E519" w14:textId="77777777" w:rsidR="00A2214D" w:rsidRPr="00070CDF" w:rsidRDefault="00A2214D" w:rsidP="00A2214D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Операционная система: Windows 11 (оригинальная, лицензированная).</w:t>
            </w:r>
          </w:p>
          <w:p w14:paraId="673BD36F" w14:textId="77777777" w:rsidR="00A2214D" w:rsidRPr="00070CDF" w:rsidRDefault="00A2214D" w:rsidP="00A2214D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Беспроводная связь: Wi-Fi и Bluetooth.</w:t>
            </w:r>
          </w:p>
          <w:p w14:paraId="7D2B43FA" w14:textId="77777777" w:rsidR="00A2214D" w:rsidRPr="00070CDF" w:rsidRDefault="00A2214D" w:rsidP="00A2214D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Порты ввода/вывода (I/O): не менее USB-A, USB-C, HDMI, RJ-45 (LAN) и 3.5 мм аудиоразъём.</w:t>
            </w:r>
          </w:p>
          <w:p w14:paraId="7FDBDB48" w14:textId="77777777" w:rsidR="00A2214D" w:rsidRPr="00070CDF" w:rsidRDefault="00A2214D" w:rsidP="00A2214D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Камера: встроенная веб-камера (Webcam) Full HD (1080p) или выше.</w:t>
            </w:r>
          </w:p>
          <w:p w14:paraId="307856F6" w14:textId="77777777" w:rsidR="00A2214D" w:rsidRPr="00070CDF" w:rsidRDefault="00A2214D" w:rsidP="00A2214D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Микрофон: встроенный.</w:t>
            </w:r>
          </w:p>
          <w:p w14:paraId="13ACF44F" w14:textId="77777777" w:rsidR="00A2214D" w:rsidRPr="00070CDF" w:rsidRDefault="00A2214D" w:rsidP="00A2214D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Аудиосистема: встроенные динамики (Speakers).</w:t>
            </w:r>
          </w:p>
          <w:p w14:paraId="6D25457A" w14:textId="77777777" w:rsidR="00A2214D" w:rsidRPr="00070CDF" w:rsidRDefault="00A2214D" w:rsidP="00A2214D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Питание: 100–240 V AC, 50/60 Hz, совместимо с электросетью РА.</w:t>
            </w:r>
          </w:p>
          <w:p w14:paraId="49E73DCD" w14:textId="77777777" w:rsidR="00A2214D" w:rsidRPr="00070CDF" w:rsidRDefault="00A2214D" w:rsidP="00A2214D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Аккумулятор: встроенный, перезаряжаемый, для мобильной работы, ≥ 56 Wh.</w:t>
            </w:r>
          </w:p>
          <w:p w14:paraId="473AAB47" w14:textId="77777777" w:rsidR="00A2214D" w:rsidRPr="00070CDF" w:rsidRDefault="00A2214D" w:rsidP="00A2214D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Цвет корпуса: серебристый или серый, минималистичный дизайн, без игрового (gaming) оформления.</w:t>
            </w:r>
          </w:p>
          <w:p w14:paraId="30C99969" w14:textId="77777777" w:rsidR="00A2214D" w:rsidRPr="00070CDF" w:rsidRDefault="00A2214D" w:rsidP="00A2214D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Состояние: новый, неиспользованный, в заводской упаковке.</w:t>
            </w:r>
          </w:p>
          <w:p w14:paraId="70E77B73" w14:textId="410F2A16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lastRenderedPageBreak/>
              <w:t>Гарантия: не менее 12 месяцев на всё устройство.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7E489" w14:textId="4B10FF4F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bCs/>
                <w:sz w:val="16"/>
                <w:szCs w:val="16"/>
                <w:lang w:val="hy-AM"/>
              </w:rPr>
              <w:lastRenderedPageBreak/>
              <w:t>-</w:t>
            </w:r>
          </w:p>
        </w:tc>
      </w:tr>
      <w:bookmarkEnd w:id="0"/>
      <w:tr w:rsidR="00A2214D" w:rsidRPr="00070CDF" w14:paraId="2072AC89" w14:textId="77777777" w:rsidTr="00070CDF">
        <w:trPr>
          <w:trHeight w:val="34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51AC2ECC" w14:textId="2BB3454D" w:rsidR="00A2214D" w:rsidRPr="00070CDF" w:rsidRDefault="00A2214D" w:rsidP="00A2214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070CDF">
              <w:rPr>
                <w:rFonts w:ascii="GHEA Grapalat" w:hAnsi="GHEA Grapalat"/>
                <w:sz w:val="16"/>
                <w:szCs w:val="16"/>
              </w:rPr>
              <w:t>6-й</w:t>
            </w:r>
          </w:p>
        </w:tc>
        <w:tc>
          <w:tcPr>
            <w:tcW w:w="993" w:type="dxa"/>
            <w:gridSpan w:val="3"/>
            <w:vAlign w:val="center"/>
          </w:tcPr>
          <w:p w14:paraId="558C3581" w14:textId="2ED23E3F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70CDF">
              <w:rPr>
                <w:rFonts w:ascii="GHEA Grapalat" w:hAnsi="GHEA Grapalat" w:cs="Arial"/>
                <w:sz w:val="16"/>
                <w:szCs w:val="16"/>
              </w:rPr>
              <w:t>Портативный компьютер с магнитным соединением клавиатуры и встроенной подставкой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D7731" w14:textId="7C80F379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proofErr w:type="spellStart"/>
            <w:r w:rsidRPr="00070CDF">
              <w:rPr>
                <w:rFonts w:ascii="GHEA Grapalat" w:hAnsi="GHEA Grapalat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77029120" w14:textId="4AF3DF4C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-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3886826B" w14:textId="290493B5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eastAsia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461E36" w14:textId="54C92E69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Courier New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-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14:paraId="6C01C133" w14:textId="6D095D5E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Courier New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sz w:val="16"/>
                <w:szCs w:val="16"/>
              </w:rPr>
              <w:t>500,000.00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E58C4" w14:textId="77777777" w:rsidR="00A2214D" w:rsidRPr="00070CDF" w:rsidRDefault="00A2214D" w:rsidP="00A2214D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Ноутбук с магнитно подключаемой клавиатурой и встроенной подставкой</w:t>
            </w:r>
          </w:p>
          <w:p w14:paraId="7030620B" w14:textId="77777777" w:rsidR="00A2214D" w:rsidRPr="00070CDF" w:rsidRDefault="00A2214D" w:rsidP="00A2214D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Диагональ экрана: не более 13 дюймов.</w:t>
            </w:r>
          </w:p>
          <w:p w14:paraId="0B2E302B" w14:textId="77777777" w:rsidR="00A2214D" w:rsidRPr="00070CDF" w:rsidRDefault="00A2214D" w:rsidP="00A2214D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Разрешение экрана: не менее 2736 × 1824 или выше, соотношение сторон 3:2.</w:t>
            </w:r>
          </w:p>
          <w:p w14:paraId="05FA91F4" w14:textId="77777777" w:rsidR="00A2214D" w:rsidRPr="00070CDF" w:rsidRDefault="00A2214D" w:rsidP="00A2214D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Частота обновления (Refresh Rate): 60 Hz.</w:t>
            </w:r>
          </w:p>
          <w:p w14:paraId="78BDF72F" w14:textId="77777777" w:rsidR="00A2214D" w:rsidRPr="00070CDF" w:rsidRDefault="00A2214D" w:rsidP="00A2214D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Процессор (CPU): Intel Core i5-1035G4 или выше по производительности.</w:t>
            </w:r>
          </w:p>
          <w:p w14:paraId="2AC0B319" w14:textId="77777777" w:rsidR="00A2214D" w:rsidRPr="00070CDF" w:rsidRDefault="00A2214D" w:rsidP="00A2214D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Оперативная память (RAM): не менее 16 GB.</w:t>
            </w:r>
          </w:p>
          <w:p w14:paraId="3DA384A6" w14:textId="77777777" w:rsidR="00A2214D" w:rsidRPr="00070CDF" w:rsidRDefault="00A2214D" w:rsidP="00A2214D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Накопитель (Storage): не менее 512 GB SSD.</w:t>
            </w:r>
          </w:p>
          <w:p w14:paraId="4524A17B" w14:textId="77777777" w:rsidR="00A2214D" w:rsidRPr="00070CDF" w:rsidRDefault="00A2214D" w:rsidP="00A2214D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Операционная система: Windows 11 (оригинальная, лицензированная).</w:t>
            </w:r>
          </w:p>
          <w:p w14:paraId="2953C8F9" w14:textId="77777777" w:rsidR="00A2214D" w:rsidRPr="00070CDF" w:rsidRDefault="00A2214D" w:rsidP="00A2214D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Беспроводная связь: Wi-Fi и Bluetooth.</w:t>
            </w:r>
          </w:p>
          <w:p w14:paraId="0E51B168" w14:textId="77777777" w:rsidR="00A2214D" w:rsidRPr="00070CDF" w:rsidRDefault="00A2214D" w:rsidP="00A2214D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Камера: встроенная веб-камера (Webcam) Full HD (1080p) или выше.</w:t>
            </w:r>
          </w:p>
          <w:p w14:paraId="6F0F980D" w14:textId="77777777" w:rsidR="00A2214D" w:rsidRPr="00070CDF" w:rsidRDefault="00A2214D" w:rsidP="00A2214D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Микрофон: встроенный.</w:t>
            </w:r>
          </w:p>
          <w:p w14:paraId="4449308B" w14:textId="77777777" w:rsidR="00A2214D" w:rsidRPr="00070CDF" w:rsidRDefault="00A2214D" w:rsidP="00A2214D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Аудиосистема: встроенные динамики (Speakers).</w:t>
            </w:r>
          </w:p>
          <w:p w14:paraId="46D82E38" w14:textId="77777777" w:rsidR="00A2214D" w:rsidRPr="00070CDF" w:rsidRDefault="00A2214D" w:rsidP="00A2214D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Питание: 100–240 V AC, 50/60 Hz, совместимо с электросетью РА.</w:t>
            </w:r>
          </w:p>
          <w:p w14:paraId="6E71FF7F" w14:textId="77777777" w:rsidR="00A2214D" w:rsidRPr="00070CDF" w:rsidRDefault="00A2214D" w:rsidP="00A2214D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Аккумулятор: встроенный, перезаряжаемый, для мобильной работы, не менее 45 Wh.</w:t>
            </w:r>
          </w:p>
          <w:p w14:paraId="26638D38" w14:textId="77777777" w:rsidR="00A2214D" w:rsidRPr="00070CDF" w:rsidRDefault="00A2214D" w:rsidP="00A2214D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Вес: до 1000 г (без клавиатуры).</w:t>
            </w:r>
          </w:p>
          <w:p w14:paraId="542D6E57" w14:textId="77777777" w:rsidR="00A2214D" w:rsidRPr="00070CDF" w:rsidRDefault="00A2214D" w:rsidP="00A2214D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Цвет корпуса: серебристый или серый, минималистичный дизайн, без игрового (gaming) оформления.</w:t>
            </w:r>
          </w:p>
          <w:p w14:paraId="6DEEE701" w14:textId="77777777" w:rsidR="00A2214D" w:rsidRPr="00070CDF" w:rsidRDefault="00A2214D" w:rsidP="00A2214D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Состояние: новый, неиспользованный, в заводской упаковке.</w:t>
            </w:r>
          </w:p>
          <w:p w14:paraId="1A5DBB97" w14:textId="012104AF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Гарантия: не менее 12 месяцев на всё устройство.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23F4A" w14:textId="661F678B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-</w:t>
            </w:r>
          </w:p>
        </w:tc>
      </w:tr>
      <w:tr w:rsidR="00A2214D" w:rsidRPr="00070CDF" w14:paraId="37EB6631" w14:textId="77777777" w:rsidTr="00070CDF">
        <w:trPr>
          <w:trHeight w:val="34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6AEB99FF" w14:textId="317AEAF2" w:rsidR="00A2214D" w:rsidRPr="00070CDF" w:rsidRDefault="00A2214D" w:rsidP="00A2214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070CDF">
              <w:rPr>
                <w:rFonts w:ascii="GHEA Grapalat" w:hAnsi="GHEA Grapalat"/>
                <w:sz w:val="16"/>
                <w:szCs w:val="16"/>
              </w:rPr>
              <w:t>7-й</w:t>
            </w:r>
          </w:p>
        </w:tc>
        <w:tc>
          <w:tcPr>
            <w:tcW w:w="993" w:type="dxa"/>
            <w:gridSpan w:val="3"/>
            <w:vAlign w:val="center"/>
          </w:tcPr>
          <w:p w14:paraId="6B7FBC07" w14:textId="56DA72A4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70CDF">
              <w:rPr>
                <w:rFonts w:ascii="GHEA Grapalat" w:hAnsi="GHEA Grapalat" w:cs="Arial"/>
                <w:sz w:val="16"/>
                <w:szCs w:val="16"/>
              </w:rPr>
              <w:t>Компьютер 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D4411" w14:textId="0EE3CF44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proofErr w:type="spellStart"/>
            <w:r w:rsidRPr="00070CDF">
              <w:rPr>
                <w:rFonts w:ascii="GHEA Grapalat" w:hAnsi="GHEA Grapalat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7B090CD3" w14:textId="1ECE8683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-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253DF3E3" w14:textId="247C356B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eastAsia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C22168" w14:textId="68F6CD03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Courier New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-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14:paraId="368879BC" w14:textId="1B4FBE3C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Courier New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sz w:val="16"/>
                <w:szCs w:val="16"/>
              </w:rPr>
              <w:t>320,000.00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D4FAA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Тип устройства: моноблок (All-in-One PC)</w:t>
            </w:r>
          </w:p>
          <w:p w14:paraId="7BA61F6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Диагональ экрана: 21.5 дюйма</w:t>
            </w:r>
          </w:p>
          <w:p w14:paraId="2F0F6DEA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Разрешение экрана: 1920 × 1080 (Full HD)</w:t>
            </w:r>
          </w:p>
          <w:p w14:paraId="7DF8662C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Технология экрана: IPS</w:t>
            </w:r>
          </w:p>
          <w:p w14:paraId="3D74A0B8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Процессор (CPU): Intel Core i5-13420H или выше</w:t>
            </w:r>
          </w:p>
          <w:p w14:paraId="3E467AB3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Графическая подсистема: Intel UHD Graphics или эквивалентный встроенный GPU</w:t>
            </w:r>
          </w:p>
          <w:p w14:paraId="30DE0649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Оперативная память (RAM): 16 GB DDR5 3200 MHz SO-DIMM</w:t>
            </w:r>
          </w:p>
          <w:p w14:paraId="50A3EF84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Накопитель: 512 GB SSD PCIe M.2 NVMe</w:t>
            </w:r>
          </w:p>
          <w:p w14:paraId="3C28825B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Беспроводная связь: Wi-Fi 802.11ax (Wi-Fi 6), Bluetooth 5.2 или выше</w:t>
            </w:r>
          </w:p>
          <w:p w14:paraId="791DAA02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Камера: встроенная веб-камера (Webcam)</w:t>
            </w:r>
          </w:p>
          <w:p w14:paraId="020FFD7A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Операционная система: DOS (без предустановленной Windows)</w:t>
            </w:r>
          </w:p>
          <w:p w14:paraId="3A7BD06B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Порты ввода/вывода (I/O): USB 2.0, USB 3.2 Gen2, HDMI, Ethernet (RJ-45)</w:t>
            </w:r>
          </w:p>
          <w:p w14:paraId="3AF75AF6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Питание: совместимо с электросетью РА — 220–230 V, 50 Hz</w:t>
            </w:r>
          </w:p>
          <w:p w14:paraId="3E6961CA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Состояние: новый, неиспользованный, в заводской упаковке</w:t>
            </w:r>
          </w:p>
          <w:p w14:paraId="2CB2EACE" w14:textId="6BD954BA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Гарантия: 12 месяцев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9B94" w14:textId="5DD42446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bCs/>
                <w:sz w:val="16"/>
                <w:szCs w:val="16"/>
                <w:lang w:val="hy-AM"/>
              </w:rPr>
              <w:lastRenderedPageBreak/>
              <w:t>-</w:t>
            </w:r>
          </w:p>
        </w:tc>
      </w:tr>
      <w:tr w:rsidR="00A2214D" w:rsidRPr="00070CDF" w14:paraId="5BEF7442" w14:textId="77777777" w:rsidTr="00070CDF">
        <w:trPr>
          <w:trHeight w:val="34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0633BE45" w14:textId="7775031B" w:rsidR="00A2214D" w:rsidRPr="00070CDF" w:rsidRDefault="00A2214D" w:rsidP="00A2214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070CDF">
              <w:rPr>
                <w:rFonts w:ascii="GHEA Grapalat" w:hAnsi="GHEA Grapalat"/>
                <w:sz w:val="16"/>
                <w:szCs w:val="16"/>
              </w:rPr>
              <w:t>8-й</w:t>
            </w:r>
          </w:p>
        </w:tc>
        <w:tc>
          <w:tcPr>
            <w:tcW w:w="993" w:type="dxa"/>
            <w:gridSpan w:val="3"/>
            <w:vAlign w:val="center"/>
          </w:tcPr>
          <w:p w14:paraId="0A17193D" w14:textId="2B06C4B6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0CDF">
              <w:rPr>
                <w:rFonts w:ascii="GHEA Grapalat" w:hAnsi="GHEA Grapalat" w:cs="Arial"/>
                <w:sz w:val="16"/>
                <w:szCs w:val="16"/>
              </w:rPr>
              <w:t>Портативный компьютер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FE72B" w14:textId="6D49535E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Cambria"/>
                <w:sz w:val="16"/>
                <w:szCs w:val="16"/>
              </w:rPr>
            </w:pPr>
            <w:proofErr w:type="spellStart"/>
            <w:r w:rsidRPr="00070CDF">
              <w:rPr>
                <w:rFonts w:ascii="GHEA Grapalat" w:hAnsi="GHEA Grapalat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4FC42454" w14:textId="7FA2D11F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-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32B27DD6" w14:textId="1D9A3FAD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0CDF">
              <w:rPr>
                <w:rFonts w:ascii="GHEA Grapalat" w:eastAsia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9253FC" w14:textId="69FD6768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Courier New"/>
                <w:sz w:val="16"/>
                <w:szCs w:val="16"/>
              </w:rPr>
            </w:pPr>
            <w:r w:rsidRPr="00070CD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-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14:paraId="7CACAAD5" w14:textId="5D41CA9A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0CDF">
              <w:rPr>
                <w:rFonts w:ascii="GHEA Grapalat" w:hAnsi="GHEA Grapalat"/>
                <w:sz w:val="16"/>
                <w:szCs w:val="16"/>
              </w:rPr>
              <w:t>400,000.00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5551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Ноутбук</w:t>
            </w:r>
          </w:p>
          <w:p w14:paraId="5499ADB6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Диагональ экрана: 15.6</w:t>
            </w:r>
            <w:r w:rsidRPr="00070CDF">
              <w:rPr>
                <w:rFonts w:ascii="Courier New" w:hAnsi="Courier New" w:cs="Courier New"/>
                <w:color w:val="000000"/>
                <w:sz w:val="16"/>
                <w:szCs w:val="16"/>
                <w:lang w:val="hy-AM"/>
              </w:rPr>
              <w:t>″</w:t>
            </w:r>
          </w:p>
          <w:p w14:paraId="26A9FC2E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Разрешение экрана: 1920 × 1080 (Full HD)</w:t>
            </w:r>
          </w:p>
          <w:p w14:paraId="623C3B1D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Технология экрана: IPS</w:t>
            </w:r>
          </w:p>
          <w:p w14:paraId="3BB4AF89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Процессор: AMD Ryzen 5 7235HS</w:t>
            </w:r>
          </w:p>
          <w:p w14:paraId="1DBEF91B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Оперативная память: 16 GB DDR5 4800 MHz</w:t>
            </w:r>
          </w:p>
          <w:p w14:paraId="42674E96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Накопитель: SSD 512 GB PCIe NVMe M.2</w:t>
            </w:r>
          </w:p>
          <w:p w14:paraId="103E98CD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Видеокарта: NVIDIA GeForce RTX 3050 6 GB Graphics</w:t>
            </w:r>
          </w:p>
          <w:p w14:paraId="4C78AED0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Камера: встроенная фронтальная веб-камера (Webcam)</w:t>
            </w:r>
          </w:p>
          <w:p w14:paraId="4CD74032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Микрофон: встроенный</w:t>
            </w:r>
          </w:p>
          <w:p w14:paraId="78C6A7CF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Аудиосистема: встроенные динамики (Speakers)</w:t>
            </w:r>
          </w:p>
          <w:p w14:paraId="7820B4BF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Операционная система: DOS</w:t>
            </w:r>
          </w:p>
          <w:p w14:paraId="19C2E9AB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Беспроводная связь: Wi-Fi 802.11ax, Bluetooth 5.2</w:t>
            </w:r>
          </w:p>
          <w:p w14:paraId="658AF659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Порты ввода/вывода: USB-A, USB-C, HDMI, 3.5 мм аудиоразъём, RJ-45</w:t>
            </w:r>
          </w:p>
          <w:p w14:paraId="1F199B23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Габариты: 359.86 × 258.7 × 21.9–23.9 мм</w:t>
            </w:r>
          </w:p>
          <w:p w14:paraId="34614949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Вес: 2.38 кг</w:t>
            </w:r>
          </w:p>
          <w:p w14:paraId="13453882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Состояние: новый, неиспользованный, в заводской упаковке</w:t>
            </w:r>
          </w:p>
          <w:p w14:paraId="0722A7BE" w14:textId="61959589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Гарантия: 12 месяцев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9C8F6" w14:textId="2E807709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-</w:t>
            </w:r>
          </w:p>
        </w:tc>
      </w:tr>
      <w:tr w:rsidR="00A2214D" w:rsidRPr="00070CDF" w14:paraId="578DB65A" w14:textId="77777777" w:rsidTr="00070CDF">
        <w:trPr>
          <w:trHeight w:val="34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253696E4" w14:textId="1F142E68" w:rsidR="00A2214D" w:rsidRPr="00070CDF" w:rsidRDefault="00A2214D" w:rsidP="00A2214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070CDF">
              <w:rPr>
                <w:rFonts w:ascii="GHEA Grapalat" w:hAnsi="GHEA Grapalat"/>
                <w:sz w:val="16"/>
                <w:szCs w:val="16"/>
              </w:rPr>
              <w:t>9-й</w:t>
            </w:r>
          </w:p>
        </w:tc>
        <w:tc>
          <w:tcPr>
            <w:tcW w:w="993" w:type="dxa"/>
            <w:gridSpan w:val="3"/>
            <w:vAlign w:val="center"/>
          </w:tcPr>
          <w:p w14:paraId="3A476AEA" w14:textId="54F7CF7F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0CDF">
              <w:rPr>
                <w:rFonts w:ascii="GHEA Grapalat" w:hAnsi="GHEA Grapalat" w:cs="Arial"/>
                <w:sz w:val="16"/>
                <w:szCs w:val="16"/>
              </w:rPr>
              <w:t>Оперативная память 8 ГБ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D74CA" w14:textId="4D6EE289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Cambria"/>
                <w:sz w:val="16"/>
                <w:szCs w:val="16"/>
              </w:rPr>
            </w:pPr>
            <w:proofErr w:type="spellStart"/>
            <w:r w:rsidRPr="00070CDF">
              <w:rPr>
                <w:rFonts w:ascii="GHEA Grapalat" w:hAnsi="GHEA Grapalat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2AD644CC" w14:textId="5438A8D2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-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791A10A9" w14:textId="56E9B182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0CDF">
              <w:rPr>
                <w:rFonts w:ascii="GHEA Grapalat" w:eastAsia="GHEA Grapalat" w:hAnsi="GHEA Grapalat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FE1954" w14:textId="59FE1F9E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Courier New"/>
                <w:sz w:val="16"/>
                <w:szCs w:val="16"/>
              </w:rPr>
            </w:pPr>
            <w:r w:rsidRPr="00070CD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-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14:paraId="6A1EA81E" w14:textId="400668BC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0CDF">
              <w:rPr>
                <w:rFonts w:ascii="GHEA Grapalat" w:hAnsi="GHEA Grapalat"/>
                <w:sz w:val="16"/>
                <w:szCs w:val="16"/>
              </w:rPr>
              <w:t>80,000.00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69F7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Оперативная память (RAM)</w:t>
            </w:r>
          </w:p>
          <w:p w14:paraId="27701A8E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Технология: DDR4.</w:t>
            </w:r>
          </w:p>
          <w:p w14:paraId="12B78544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Объём: не менее 8 GB или выше.</w:t>
            </w:r>
          </w:p>
          <w:p w14:paraId="258046B7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Рабочее напряжение и частота: в соответствии со стандартами материнских плат.</w:t>
            </w:r>
          </w:p>
          <w:p w14:paraId="4525991F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Совместимость: с современными настольными компьютерами и workstation.</w:t>
            </w:r>
          </w:p>
          <w:p w14:paraId="4E700E68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Состояние: новое, неиспользованное, в заводской упаковке.</w:t>
            </w:r>
          </w:p>
          <w:p w14:paraId="352489CD" w14:textId="3BE584F2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Гарантия: не менее 12 месяцев</w:t>
            </w: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3D76" w14:textId="11635370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bCs/>
                <w:sz w:val="16"/>
                <w:szCs w:val="16"/>
                <w:lang w:val="hy-AM"/>
              </w:rPr>
              <w:lastRenderedPageBreak/>
              <w:t>-</w:t>
            </w:r>
          </w:p>
        </w:tc>
      </w:tr>
      <w:tr w:rsidR="00A2214D" w:rsidRPr="00070CDF" w14:paraId="38F9FDBB" w14:textId="77777777" w:rsidTr="00070CDF">
        <w:trPr>
          <w:trHeight w:val="34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76515C91" w14:textId="7CBA6DD4" w:rsidR="00A2214D" w:rsidRPr="00070CDF" w:rsidRDefault="00A2214D" w:rsidP="00A2214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070CDF">
              <w:rPr>
                <w:rFonts w:ascii="GHEA Grapalat" w:hAnsi="GHEA Grapalat"/>
                <w:sz w:val="16"/>
                <w:szCs w:val="16"/>
              </w:rPr>
              <w:t>10-й</w:t>
            </w:r>
          </w:p>
        </w:tc>
        <w:tc>
          <w:tcPr>
            <w:tcW w:w="993" w:type="dxa"/>
            <w:gridSpan w:val="3"/>
            <w:vAlign w:val="center"/>
          </w:tcPr>
          <w:p w14:paraId="2A591DF7" w14:textId="2FF31419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0CDF">
              <w:rPr>
                <w:rFonts w:ascii="GHEA Grapalat" w:hAnsi="GHEA Grapalat" w:cs="Arial"/>
                <w:sz w:val="16"/>
                <w:szCs w:val="16"/>
              </w:rPr>
              <w:t>Оперативная память 16 ГБ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F46CD" w14:textId="6BE5183E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Cambria"/>
                <w:sz w:val="16"/>
                <w:szCs w:val="16"/>
              </w:rPr>
            </w:pPr>
            <w:proofErr w:type="spellStart"/>
            <w:r w:rsidRPr="00070CDF">
              <w:rPr>
                <w:rFonts w:ascii="GHEA Grapalat" w:hAnsi="GHEA Grapalat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0BABF78C" w14:textId="4B4CA6A2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-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5F447DDD" w14:textId="187DE1DD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0CDF">
              <w:rPr>
                <w:rFonts w:ascii="GHEA Grapalat" w:eastAsia="GHEA Grapalat" w:hAnsi="GHEA Grapalat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9D767A" w14:textId="086881C3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Courier New"/>
                <w:sz w:val="16"/>
                <w:szCs w:val="16"/>
              </w:rPr>
            </w:pPr>
            <w:r w:rsidRPr="00070CD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-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14:paraId="70D71570" w14:textId="50ECD8A0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0CDF">
              <w:rPr>
                <w:rFonts w:ascii="GHEA Grapalat" w:hAnsi="GHEA Grapalat"/>
                <w:sz w:val="16"/>
                <w:szCs w:val="16"/>
              </w:rPr>
              <w:t>360,000.00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A1798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Оперативная память (RAM)</w:t>
            </w:r>
          </w:p>
          <w:p w14:paraId="3CD820B3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Технология: DDR5.</w:t>
            </w:r>
          </w:p>
          <w:p w14:paraId="4A6B3DE1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Объём: не менее 16 GB или выше.</w:t>
            </w:r>
          </w:p>
          <w:p w14:paraId="0F31CC30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Рабочее напряжение и частота: в соответствии со стандартами DDR5.</w:t>
            </w:r>
          </w:p>
          <w:p w14:paraId="0473130D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Совместимость: с современными материнскими платами, поддерживающими DDR5.</w:t>
            </w:r>
          </w:p>
          <w:p w14:paraId="4DAE8362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Состояние: новое, неиспользованное, в заводской упаковке.</w:t>
            </w:r>
          </w:p>
          <w:p w14:paraId="065E51D7" w14:textId="3AF32024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Гарантия: не менее 12 месяцев.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66B29" w14:textId="2A84A7E3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-</w:t>
            </w:r>
          </w:p>
        </w:tc>
      </w:tr>
      <w:tr w:rsidR="00A2214D" w:rsidRPr="00070CDF" w14:paraId="589D978E" w14:textId="77777777" w:rsidTr="00070CDF">
        <w:trPr>
          <w:trHeight w:val="34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7271361C" w14:textId="4C134EB8" w:rsidR="00A2214D" w:rsidRPr="00070CDF" w:rsidRDefault="00A2214D" w:rsidP="00A2214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sz w:val="16"/>
                <w:szCs w:val="16"/>
              </w:rPr>
              <w:t>11-й</w:t>
            </w:r>
          </w:p>
        </w:tc>
        <w:tc>
          <w:tcPr>
            <w:tcW w:w="993" w:type="dxa"/>
            <w:gridSpan w:val="3"/>
            <w:vAlign w:val="center"/>
          </w:tcPr>
          <w:p w14:paraId="7C35B21A" w14:textId="02820F26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hAnsi="GHEA Grapalat" w:cs="Arial"/>
                <w:sz w:val="16"/>
                <w:szCs w:val="16"/>
              </w:rPr>
              <w:t>Блок питания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E78DF" w14:textId="56E45723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proofErr w:type="spellStart"/>
            <w:r w:rsidRPr="00070CDF">
              <w:rPr>
                <w:rFonts w:ascii="GHEA Grapalat" w:hAnsi="GHEA Grapalat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676FCC5D" w14:textId="3515BE09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070CD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-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47000552" w14:textId="54F4F067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070CDF">
              <w:rPr>
                <w:rFonts w:ascii="GHEA Grapalat" w:eastAsia="GHEA Grapalat" w:hAnsi="GHEA Grapalat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D8E617" w14:textId="06496E30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-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14:paraId="29FFEF40" w14:textId="293F5448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hAnsi="GHEA Grapalat"/>
                <w:sz w:val="16"/>
                <w:szCs w:val="16"/>
              </w:rPr>
              <w:t>80,000.00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4E13E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Блок питания (PSU) для компьютера</w:t>
            </w:r>
          </w:p>
          <w:p w14:paraId="4DE1CB09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Мощность: не менее 500 Вт.</w:t>
            </w:r>
          </w:p>
          <w:p w14:paraId="6A36E4FE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Сертификация энергоэффективности: 80+ Silver или выше (Gold / Platinum допускаются).</w:t>
            </w:r>
          </w:p>
          <w:p w14:paraId="56FBE47A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Входное напряжение: 100–240 V AC, 50/60 </w:t>
            </w:r>
            <w:proofErr w:type="spellStart"/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Hz</w:t>
            </w:r>
            <w:proofErr w:type="spellEnd"/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  <w:p w14:paraId="1878EDFF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Защиты: от перенапряжения, перегрузки, короткого замыкания и перегрева.</w:t>
            </w:r>
          </w:p>
          <w:p w14:paraId="724F02A9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Совместимость: со стандартными настольными компьютерами формата ATX.</w:t>
            </w:r>
          </w:p>
          <w:p w14:paraId="5C2601FB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Состояние: новое, неиспользованное, в заводской упаковке.</w:t>
            </w:r>
          </w:p>
          <w:p w14:paraId="5A8A3D7E" w14:textId="3926EC4D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Гарантия: не менее 12 месяцев.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0369" w14:textId="3E296BC8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-</w:t>
            </w:r>
          </w:p>
        </w:tc>
      </w:tr>
      <w:tr w:rsidR="00A2214D" w:rsidRPr="00070CDF" w14:paraId="372B4559" w14:textId="77777777" w:rsidTr="00070CDF">
        <w:trPr>
          <w:trHeight w:val="34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30CBF635" w14:textId="25D8AB44" w:rsidR="00A2214D" w:rsidRPr="00070CDF" w:rsidRDefault="00A2214D" w:rsidP="00A2214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070CDF">
              <w:rPr>
                <w:rFonts w:ascii="GHEA Grapalat" w:hAnsi="GHEA Grapalat"/>
                <w:sz w:val="16"/>
                <w:szCs w:val="16"/>
              </w:rPr>
              <w:t>12-й</w:t>
            </w:r>
          </w:p>
        </w:tc>
        <w:tc>
          <w:tcPr>
            <w:tcW w:w="993" w:type="dxa"/>
            <w:gridSpan w:val="3"/>
            <w:vAlign w:val="center"/>
          </w:tcPr>
          <w:p w14:paraId="1BB11E02" w14:textId="5649A5F2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70CDF">
              <w:rPr>
                <w:rFonts w:ascii="GHEA Grapalat" w:hAnsi="GHEA Grapalat" w:cs="Arial"/>
                <w:sz w:val="16"/>
                <w:szCs w:val="16"/>
              </w:rPr>
              <w:t>Материнская плата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8E287" w14:textId="040EE475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proofErr w:type="spellStart"/>
            <w:r w:rsidRPr="00070CDF">
              <w:rPr>
                <w:rFonts w:ascii="GHEA Grapalat" w:hAnsi="GHEA Grapalat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3F7750E6" w14:textId="1B7887B1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-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5F676B22" w14:textId="40DBE8D7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eastAsia="GHEA Grapalat" w:hAnsi="GHEA Grapalat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85E08E" w14:textId="15A8445E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Courier New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-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14:paraId="34045BF6" w14:textId="7D91260B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Courier New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sz w:val="16"/>
                <w:szCs w:val="16"/>
              </w:rPr>
              <w:t>140,000.00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411F4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Материнская плата (</w:t>
            </w:r>
            <w:proofErr w:type="spellStart"/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Motherboard</w:t>
            </w:r>
            <w:proofErr w:type="spellEnd"/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)</w:t>
            </w:r>
          </w:p>
          <w:p w14:paraId="3F717829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Чипсет: Intel Z790 или выше.</w:t>
            </w:r>
          </w:p>
          <w:p w14:paraId="7F1B9169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Форм-фактор: ATX.</w:t>
            </w:r>
          </w:p>
          <w:p w14:paraId="5FA66526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Сокет процессора: совместимый с Intel Core 12/13/14 поколения или выше.</w:t>
            </w:r>
          </w:p>
          <w:p w14:paraId="0D835453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Поддержка памяти: DDR5.</w:t>
            </w:r>
          </w:p>
          <w:p w14:paraId="0246AEC0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 xml:space="preserve">Слоты расширения: </w:t>
            </w:r>
            <w:proofErr w:type="spellStart"/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PCIe</w:t>
            </w:r>
            <w:proofErr w:type="spellEnd"/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x16 и другие необходимые слоты.</w:t>
            </w:r>
          </w:p>
          <w:p w14:paraId="6CAAB0DF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Интерфейсы хранения: M.2 </w:t>
            </w:r>
            <w:proofErr w:type="spellStart"/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NVMe</w:t>
            </w:r>
            <w:proofErr w:type="spellEnd"/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и SATA.</w:t>
            </w:r>
          </w:p>
          <w:p w14:paraId="6B5052E6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Порты ввода/вывода: USB, USB-C, Ethernet, HDMI/</w:t>
            </w:r>
            <w:proofErr w:type="spellStart"/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DisplayPort</w:t>
            </w:r>
            <w:proofErr w:type="spellEnd"/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(в зависимости от конфигурации).</w:t>
            </w:r>
          </w:p>
          <w:p w14:paraId="03892417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Состояние: новое, неиспользованное, в заводской упаковке.</w:t>
            </w:r>
          </w:p>
          <w:p w14:paraId="2648C4EF" w14:textId="3F3A3470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Гарантия: не менее 12 месяцев.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7D320" w14:textId="5618B9F6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bCs/>
                <w:sz w:val="16"/>
                <w:szCs w:val="16"/>
                <w:lang w:val="hy-AM"/>
              </w:rPr>
              <w:lastRenderedPageBreak/>
              <w:t>-</w:t>
            </w:r>
          </w:p>
        </w:tc>
      </w:tr>
      <w:tr w:rsidR="00A2214D" w:rsidRPr="00070CDF" w14:paraId="02949511" w14:textId="77777777" w:rsidTr="00070CDF">
        <w:trPr>
          <w:trHeight w:val="34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12102F31" w14:textId="3846032E" w:rsidR="00A2214D" w:rsidRPr="00070CDF" w:rsidRDefault="00A2214D" w:rsidP="00A2214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070CDF">
              <w:rPr>
                <w:rFonts w:ascii="GHEA Grapalat" w:hAnsi="GHEA Grapalat"/>
                <w:sz w:val="16"/>
                <w:szCs w:val="16"/>
              </w:rPr>
              <w:t>13-й</w:t>
            </w:r>
          </w:p>
        </w:tc>
        <w:tc>
          <w:tcPr>
            <w:tcW w:w="993" w:type="dxa"/>
            <w:gridSpan w:val="3"/>
            <w:vAlign w:val="center"/>
          </w:tcPr>
          <w:p w14:paraId="11EF25B3" w14:textId="3A11F795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70CDF">
              <w:rPr>
                <w:rFonts w:ascii="GHEA Grapalat" w:hAnsi="GHEA Grapalat" w:cs="Arial"/>
                <w:sz w:val="16"/>
                <w:szCs w:val="16"/>
              </w:rPr>
              <w:t>Широкоформатный изогнутый монитор 34 дюйма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5EEAA" w14:textId="54510170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proofErr w:type="spellStart"/>
            <w:r w:rsidRPr="00070CDF">
              <w:rPr>
                <w:rFonts w:ascii="GHEA Grapalat" w:hAnsi="GHEA Grapalat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1321B0CC" w14:textId="65C4EC42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-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0E884F10" w14:textId="07108CBB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eastAsia="GHEA Grapalat" w:hAnsi="GHEA Grapalat" w:cs="Arial"/>
                <w:sz w:val="16"/>
                <w:szCs w:val="16"/>
              </w:rPr>
              <w:t>21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4DE132" w14:textId="35805D1C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Courier New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-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14:paraId="2CC50079" w14:textId="446D76AC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Courier New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sz w:val="16"/>
                <w:szCs w:val="16"/>
              </w:rPr>
              <w:t>6,930,000.00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7B5D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Широкоформатный изогнутый монитор (Curved UltraWide Monitor)</w:t>
            </w:r>
          </w:p>
          <w:p w14:paraId="425B6DFC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Диагональ экрана: 34 дюйма. Формат экрана: UltraWide, изогнутый (Curved Display).</w:t>
            </w:r>
          </w:p>
          <w:p w14:paraId="48973629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Разрешение экрана: 3440 × 1440 (QHD UltraWide).</w:t>
            </w:r>
          </w:p>
          <w:p w14:paraId="6C05A606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Рамки экрана: тонкие/почти безрамочные с трёх сторон (3-Side Virtually Borderless).</w:t>
            </w:r>
          </w:p>
          <w:p w14:paraId="2FBF19EF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Тип экрана: IPS.</w:t>
            </w:r>
          </w:p>
          <w:p w14:paraId="5152B313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Цветовой охват: не менее </w:t>
            </w:r>
            <w:proofErr w:type="spellStart"/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sRGB</w:t>
            </w:r>
            <w:proofErr w:type="spellEnd"/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99% (</w:t>
            </w:r>
            <w:proofErr w:type="spellStart"/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Typical</w:t>
            </w:r>
            <w:proofErr w:type="spellEnd"/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).</w:t>
            </w:r>
          </w:p>
          <w:p w14:paraId="6CACC427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Поддержка HDR: HDR10.</w:t>
            </w:r>
          </w:p>
          <w:p w14:paraId="3AEE0DB8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Технологии улучшения изображения: Black </w:t>
            </w:r>
            <w:proofErr w:type="spellStart"/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Stabilizer</w:t>
            </w:r>
            <w:proofErr w:type="spellEnd"/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, Dynamic Action </w:t>
            </w:r>
            <w:proofErr w:type="spellStart"/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Sync</w:t>
            </w:r>
            <w:proofErr w:type="spellEnd"/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  <w:p w14:paraId="599127EE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Технологии защиты зрения: </w:t>
            </w:r>
            <w:proofErr w:type="spellStart"/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Flicker</w:t>
            </w:r>
            <w:proofErr w:type="spellEnd"/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Safe, Reader Mode.</w:t>
            </w:r>
          </w:p>
          <w:p w14:paraId="30B5B85E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Программные</w:t>
            </w: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функции</w:t>
            </w: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управления</w:t>
            </w: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OnScreen</w:t>
            </w:r>
            <w:proofErr w:type="spellEnd"/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 xml:space="preserve"> Control, Dual Controller.</w:t>
            </w:r>
          </w:p>
          <w:p w14:paraId="466EBEFF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Частота обновления (</w:t>
            </w:r>
            <w:proofErr w:type="spellStart"/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Refresh</w:t>
            </w:r>
            <w:proofErr w:type="spellEnd"/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Rate): не менее 75 </w:t>
            </w:r>
            <w:proofErr w:type="spellStart"/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Hz</w:t>
            </w:r>
            <w:proofErr w:type="spellEnd"/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  <w:p w14:paraId="21A2161A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Время отклика: не более 5 </w:t>
            </w:r>
            <w:proofErr w:type="spellStart"/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ms</w:t>
            </w:r>
            <w:proofErr w:type="spellEnd"/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GTG или лучше.</w:t>
            </w:r>
          </w:p>
          <w:p w14:paraId="6236B8A3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Встроенная камера: обязательна, не менее HD (720p) или выше.</w:t>
            </w:r>
          </w:p>
          <w:p w14:paraId="6856333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Встроенные динамики: обязательны, не менее 2 × 5 W.</w:t>
            </w:r>
          </w:p>
          <w:p w14:paraId="4DF76AF8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Встроенный микрофон: обязателен.</w:t>
            </w:r>
          </w:p>
          <w:p w14:paraId="27CF897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Интерфейсы (I/O): минимум 2 × HDMI, минимум 1 × </w:t>
            </w:r>
            <w:proofErr w:type="spellStart"/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DisplayPort</w:t>
            </w:r>
            <w:proofErr w:type="spellEnd"/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или USB Type-C, минимум 1 × 3.5 </w:t>
            </w:r>
            <w:proofErr w:type="spellStart"/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mm</w:t>
            </w:r>
            <w:proofErr w:type="spellEnd"/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Headphone</w:t>
            </w:r>
            <w:proofErr w:type="spellEnd"/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Out или более расширенный набор портов.</w:t>
            </w:r>
          </w:p>
          <w:p w14:paraId="5FD90D6B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Подставка и крепление VESA: обязательно, 100 × 100.</w:t>
            </w:r>
          </w:p>
          <w:p w14:paraId="24E49964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lastRenderedPageBreak/>
              <w:t>Регулировки: минимум наклон (</w:t>
            </w:r>
            <w:proofErr w:type="spellStart"/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Tilt</w:t>
            </w:r>
            <w:proofErr w:type="spellEnd"/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).</w:t>
            </w:r>
          </w:p>
          <w:p w14:paraId="70DD4ACC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Режимы изображения и подсветки: с поддержкой HDR технологий.</w:t>
            </w:r>
          </w:p>
          <w:p w14:paraId="748B5A29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Совместимость ОС: Windows и </w:t>
            </w:r>
            <w:proofErr w:type="spellStart"/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macOS</w:t>
            </w:r>
            <w:proofErr w:type="spellEnd"/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</w:p>
          <w:p w14:paraId="210EC00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Энергосбережение: режим Energy </w:t>
            </w:r>
            <w:proofErr w:type="spellStart"/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Saving</w:t>
            </w:r>
            <w:proofErr w:type="spellEnd"/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Mode.</w:t>
            </w:r>
          </w:p>
          <w:p w14:paraId="4DE953A9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Питание: соответствует стандартам РА. Входное напряжение: 100–240 V AC, 50/60 </w:t>
            </w:r>
            <w:proofErr w:type="spellStart"/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Hz</w:t>
            </w:r>
            <w:proofErr w:type="spellEnd"/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(автоматическое переключение). Совместимость с электросетью РА: 220–230 V, 50 </w:t>
            </w:r>
            <w:proofErr w:type="spellStart"/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Hz</w:t>
            </w:r>
            <w:proofErr w:type="spellEnd"/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. Тип вилки: EU Type Plug (Type C или Type F).</w:t>
            </w:r>
          </w:p>
          <w:p w14:paraId="0B3B5E0D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Цвет корпуса: предпочтительно белый или светлый, минималистичный дизайн, без игрового стиля и лишней декоративной подсветки.</w:t>
            </w:r>
          </w:p>
          <w:p w14:paraId="7F93E286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Состояние: новое, неиспользованное, в заводской упаковке.</w:t>
            </w:r>
          </w:p>
          <w:p w14:paraId="1CAFFC79" w14:textId="67662BA8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Гарантия: не менее 12 месяцев на всё устройство.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5719F" w14:textId="0DA2F833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bCs/>
                <w:sz w:val="16"/>
                <w:szCs w:val="16"/>
                <w:lang w:val="hy-AM"/>
              </w:rPr>
              <w:lastRenderedPageBreak/>
              <w:t>-</w:t>
            </w:r>
          </w:p>
        </w:tc>
      </w:tr>
      <w:tr w:rsidR="00A2214D" w:rsidRPr="00070CDF" w14:paraId="095F585F" w14:textId="77777777" w:rsidTr="00070CDF">
        <w:trPr>
          <w:trHeight w:val="34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7AA521D5" w14:textId="7D10973D" w:rsidR="00A2214D" w:rsidRPr="00070CDF" w:rsidRDefault="00A2214D" w:rsidP="00A2214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sz w:val="16"/>
                <w:szCs w:val="16"/>
                <w:lang w:val="hy-AM"/>
              </w:rPr>
              <w:t>14</w:t>
            </w:r>
            <w:r w:rsidRPr="00070CDF">
              <w:rPr>
                <w:rFonts w:ascii="GHEA Grapalat" w:hAnsi="GHEA Grapalat"/>
                <w:sz w:val="16"/>
                <w:szCs w:val="16"/>
              </w:rPr>
              <w:t>-й</w:t>
            </w:r>
          </w:p>
        </w:tc>
        <w:tc>
          <w:tcPr>
            <w:tcW w:w="993" w:type="dxa"/>
            <w:gridSpan w:val="3"/>
            <w:vAlign w:val="center"/>
          </w:tcPr>
          <w:p w14:paraId="2C0FF2A0" w14:textId="42B101A0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0CDF">
              <w:rPr>
                <w:rFonts w:ascii="GHEA Grapalat" w:hAnsi="GHEA Grapalat" w:cs="Arial"/>
                <w:sz w:val="16"/>
                <w:szCs w:val="16"/>
              </w:rPr>
              <w:t xml:space="preserve">Компьютерный монитор 27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B9C8B" w14:textId="1B982C19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70CDF">
              <w:rPr>
                <w:rFonts w:ascii="GHEA Grapalat" w:hAnsi="GHEA Grapalat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56117815" w14:textId="77777777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77389392" w14:textId="20F3A2C0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0CDF">
              <w:rPr>
                <w:rFonts w:ascii="GHEA Grapalat" w:eastAsia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822EFD" w14:textId="77777777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14:paraId="2D518FEE" w14:textId="366E75EF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0CDF">
              <w:rPr>
                <w:rFonts w:ascii="GHEA Grapalat" w:hAnsi="GHEA Grapalat"/>
                <w:sz w:val="16"/>
                <w:szCs w:val="16"/>
              </w:rPr>
              <w:t>660,000.00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CB5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Компьютерный монитор</w:t>
            </w:r>
          </w:p>
          <w:p w14:paraId="54766D0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Диагональ экрана: 27 дюймов.</w:t>
            </w:r>
          </w:p>
          <w:p w14:paraId="5E413D4B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Формат экрана (соотношение сторон): 16:9.</w:t>
            </w:r>
          </w:p>
          <w:p w14:paraId="07D95658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Разрешение экрана: 2560 × 1440 (QHD).</w:t>
            </w:r>
          </w:p>
          <w:p w14:paraId="37D21741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Тип экрана: IPS.</w:t>
            </w:r>
          </w:p>
          <w:p w14:paraId="11D2F5AD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Частота обновления (Refresh Rate): не менее 60 или 75 Hz.</w:t>
            </w:r>
          </w:p>
          <w:p w14:paraId="6527B840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Время отклика: не более 5 ms GTG.</w:t>
            </w:r>
          </w:p>
          <w:p w14:paraId="3FD45740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Цветовой охват: не менее sRGB 99%.</w:t>
            </w:r>
          </w:p>
          <w:p w14:paraId="50241096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Интерфейсы (I/O): минимум 1 × HDMI и 1 × DisplayPort.</w:t>
            </w:r>
          </w:p>
          <w:p w14:paraId="129D184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VESA крепление: обязательно, не менее 100 × 100.</w:t>
            </w:r>
          </w:p>
          <w:p w14:paraId="2FB8D760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Регулировки: минимум наклон (Tilt).</w:t>
            </w:r>
          </w:p>
          <w:p w14:paraId="612B3C37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Совместимость ОС: Windows и macOS.</w:t>
            </w:r>
          </w:p>
          <w:p w14:paraId="52B1E89D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Энергосбережение: режим Energy Saving Mode.</w:t>
            </w:r>
          </w:p>
          <w:p w14:paraId="0E35B8B0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Питание: соответствует стандартам РА.</w:t>
            </w:r>
          </w:p>
          <w:p w14:paraId="3DFAEFC2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Входное напряжение: 100–240 V AC, 50/60 Hz.</w:t>
            </w:r>
          </w:p>
          <w:p w14:paraId="5ECCCBAD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Совместимость с электросетью РА: 220–230 V, 50 Hz.</w:t>
            </w:r>
          </w:p>
          <w:p w14:paraId="71AEA2C2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Цвет корпуса: белый или светлый, минималистичный дизайн, без игрового стиля и декоративной подсветки.</w:t>
            </w:r>
          </w:p>
          <w:p w14:paraId="53A6D06E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Состояние: новое, неиспользованное, в заводской упаковке.</w:t>
            </w:r>
          </w:p>
          <w:p w14:paraId="2D0B6625" w14:textId="4196F1CA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Гарантия: 12 месяцев на всё устройство.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FB5A8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Компьютерный монитор</w:t>
            </w:r>
          </w:p>
          <w:p w14:paraId="2CF8BECE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Диагональ экрана: 27 дюймов.</w:t>
            </w:r>
          </w:p>
          <w:p w14:paraId="5DBCB75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Формат экрана (соотношение сторон): 16:9.</w:t>
            </w:r>
          </w:p>
          <w:p w14:paraId="2BD21132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Разрешение экрана: 2560 × 1440 (QHD).</w:t>
            </w:r>
          </w:p>
          <w:p w14:paraId="34EA726C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Тип экрана: IPS.</w:t>
            </w:r>
          </w:p>
          <w:p w14:paraId="2134691C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Частота обновления (Refresh Rate): не менее 60 или 75 Hz.</w:t>
            </w:r>
          </w:p>
          <w:p w14:paraId="72B122C6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Время отклика: не более 5 ms GTG.</w:t>
            </w:r>
          </w:p>
          <w:p w14:paraId="108FEA56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Цветовой охват: не менее sRGB 99%.</w:t>
            </w:r>
          </w:p>
          <w:p w14:paraId="7C1DA800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Интерфейсы (I/O): минимум 1 × HDMI и 1 × DisplayPort.</w:t>
            </w:r>
          </w:p>
          <w:p w14:paraId="18C30223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VESA крепление: обязательно, не менее 100 × 100.</w:t>
            </w:r>
          </w:p>
          <w:p w14:paraId="0C35AF31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Регулировки: минимум наклон (Tilt).</w:t>
            </w:r>
          </w:p>
          <w:p w14:paraId="028EA04E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Совместимость ОС: Windows и macOS.</w:t>
            </w:r>
          </w:p>
          <w:p w14:paraId="34A877F9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Энергосбережение: режим Energy Saving Mode.</w:t>
            </w:r>
          </w:p>
          <w:p w14:paraId="3E0F68AC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Питание: соответствует стандартам РА.</w:t>
            </w:r>
          </w:p>
          <w:p w14:paraId="702F5776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Входное напряжение: 100–240 V AC, 50/60 Hz.</w:t>
            </w:r>
          </w:p>
          <w:p w14:paraId="633B46EC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Совместимость с электросетью РА: 220–230 V, 50 Hz.</w:t>
            </w:r>
          </w:p>
          <w:p w14:paraId="741CABB7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Цвет корпуса: белый или светлый, минималистичный дизайн, без игрового стиля и декоративной подсветки.</w:t>
            </w:r>
          </w:p>
          <w:p w14:paraId="0AF47F79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Состояние: новое, неиспользованное, в заводской упаковке.</w:t>
            </w:r>
          </w:p>
          <w:p w14:paraId="295A5443" w14:textId="60CAFF53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Гарантия: 12 месяцев на всё устройство.</w:t>
            </w:r>
          </w:p>
        </w:tc>
      </w:tr>
      <w:tr w:rsidR="00A2214D" w:rsidRPr="00070CDF" w14:paraId="0811D304" w14:textId="77777777" w:rsidTr="00070CDF">
        <w:trPr>
          <w:trHeight w:val="34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4A0E9009" w14:textId="00870164" w:rsidR="00A2214D" w:rsidRPr="00070CDF" w:rsidRDefault="00A2214D" w:rsidP="00A2214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15</w:t>
            </w:r>
            <w:r w:rsidRPr="00070CDF">
              <w:rPr>
                <w:rFonts w:ascii="GHEA Grapalat" w:hAnsi="GHEA Grapalat"/>
                <w:sz w:val="16"/>
                <w:szCs w:val="16"/>
              </w:rPr>
              <w:t>-й</w:t>
            </w:r>
          </w:p>
        </w:tc>
        <w:tc>
          <w:tcPr>
            <w:tcW w:w="993" w:type="dxa"/>
            <w:gridSpan w:val="3"/>
            <w:vAlign w:val="center"/>
          </w:tcPr>
          <w:p w14:paraId="2BB883DC" w14:textId="37E06DCF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0CDF">
              <w:rPr>
                <w:rFonts w:ascii="GHEA Grapalat" w:hAnsi="GHEA Grapalat" w:cstheme="majorHAnsi"/>
                <w:color w:val="000000"/>
                <w:sz w:val="16"/>
                <w:szCs w:val="16"/>
              </w:rPr>
              <w:t>Беспроводная клавиатура и беспроводная мышь в комплекте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7598C" w14:textId="37E176EA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0CDF">
              <w:rPr>
                <w:rFonts w:ascii="GHEA Grapalat" w:hAnsi="GHEA Grapalat" w:cs="Arial"/>
                <w:color w:val="FF0000"/>
                <w:sz w:val="16"/>
                <w:szCs w:val="16"/>
              </w:rPr>
              <w:t>комплект</w:t>
            </w:r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0F234CC5" w14:textId="77777777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5844CD2C" w14:textId="3DB757CC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0CDF">
              <w:rPr>
                <w:rFonts w:ascii="GHEA Grapalat" w:eastAsia="GHEA Grapalat" w:hAnsi="GHEA Grapalat" w:cs="Arial"/>
                <w:sz w:val="16"/>
                <w:szCs w:val="16"/>
              </w:rPr>
              <w:t>22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80063F" w14:textId="77777777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14:paraId="647C82FD" w14:textId="46AF164F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0CDF">
              <w:rPr>
                <w:rFonts w:ascii="GHEA Grapalat" w:hAnsi="GHEA Grapalat"/>
                <w:sz w:val="16"/>
                <w:szCs w:val="16"/>
              </w:rPr>
              <w:t>880,000.00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6A674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theme="majorHAnsi"/>
                <w:color w:val="000000"/>
                <w:sz w:val="16"/>
                <w:szCs w:val="16"/>
              </w:rPr>
            </w:pPr>
            <w:r w:rsidRPr="00070CDF">
              <w:rPr>
                <w:rFonts w:ascii="GHEA Grapalat" w:hAnsi="GHEA Grapalat" w:cstheme="majorHAnsi"/>
                <w:color w:val="000000"/>
                <w:sz w:val="16"/>
                <w:szCs w:val="16"/>
              </w:rPr>
              <w:t>Беспроводной комплект клавиатуры и мыши</w:t>
            </w:r>
          </w:p>
          <w:p w14:paraId="1DEC8257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theme="majorHAnsi"/>
                <w:color w:val="000000"/>
                <w:sz w:val="16"/>
                <w:szCs w:val="16"/>
              </w:rPr>
            </w:pPr>
            <w:r w:rsidRPr="00070CDF">
              <w:rPr>
                <w:rFonts w:ascii="GHEA Grapalat" w:hAnsi="GHEA Grapalat" w:cstheme="majorHAnsi"/>
                <w:color w:val="000000"/>
                <w:sz w:val="16"/>
                <w:szCs w:val="16"/>
              </w:rPr>
              <w:t>Технология подключения: Bluetooth.</w:t>
            </w:r>
          </w:p>
          <w:p w14:paraId="1551010D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theme="majorHAnsi"/>
                <w:color w:val="000000"/>
                <w:sz w:val="16"/>
                <w:szCs w:val="16"/>
              </w:rPr>
            </w:pPr>
            <w:r w:rsidRPr="00070CDF">
              <w:rPr>
                <w:rFonts w:ascii="GHEA Grapalat" w:hAnsi="GHEA Grapalat" w:cstheme="majorHAnsi"/>
                <w:color w:val="000000"/>
                <w:sz w:val="16"/>
                <w:szCs w:val="16"/>
              </w:rPr>
              <w:t xml:space="preserve">Совместимость: Windows, </w:t>
            </w:r>
            <w:proofErr w:type="spellStart"/>
            <w:r w:rsidRPr="00070CDF">
              <w:rPr>
                <w:rFonts w:ascii="GHEA Grapalat" w:hAnsi="GHEA Grapalat" w:cstheme="majorHAnsi"/>
                <w:color w:val="000000"/>
                <w:sz w:val="16"/>
                <w:szCs w:val="16"/>
              </w:rPr>
              <w:t>macOS</w:t>
            </w:r>
            <w:proofErr w:type="spellEnd"/>
            <w:r w:rsidRPr="00070CDF">
              <w:rPr>
                <w:rFonts w:ascii="GHEA Grapalat" w:hAnsi="GHEA Grapalat" w:cstheme="majorHAnsi"/>
                <w:color w:val="000000"/>
                <w:sz w:val="16"/>
                <w:szCs w:val="16"/>
              </w:rPr>
              <w:t xml:space="preserve"> и другие операционные системы с поддержкой Bluetooth.</w:t>
            </w:r>
          </w:p>
          <w:p w14:paraId="5FA20119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theme="majorHAnsi"/>
                <w:color w:val="000000"/>
                <w:sz w:val="16"/>
                <w:szCs w:val="16"/>
              </w:rPr>
            </w:pPr>
            <w:r w:rsidRPr="00070CDF">
              <w:rPr>
                <w:rFonts w:ascii="GHEA Grapalat" w:hAnsi="GHEA Grapalat" w:cstheme="majorHAnsi"/>
                <w:color w:val="000000"/>
                <w:sz w:val="16"/>
                <w:szCs w:val="16"/>
              </w:rPr>
              <w:t>Желательно: клавиатура и мышь, работающие через один общий USB-адаптер (</w:t>
            </w:r>
            <w:proofErr w:type="spellStart"/>
            <w:r w:rsidRPr="00070CDF">
              <w:rPr>
                <w:rFonts w:ascii="GHEA Grapalat" w:hAnsi="GHEA Grapalat" w:cstheme="majorHAnsi"/>
                <w:color w:val="000000"/>
                <w:sz w:val="16"/>
                <w:szCs w:val="16"/>
              </w:rPr>
              <w:t>single</w:t>
            </w:r>
            <w:proofErr w:type="spellEnd"/>
            <w:r w:rsidRPr="00070CDF">
              <w:rPr>
                <w:rFonts w:ascii="GHEA Grapalat" w:hAnsi="GHEA Grapalat" w:cstheme="majorHAns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0CDF">
              <w:rPr>
                <w:rFonts w:ascii="GHEA Grapalat" w:hAnsi="GHEA Grapalat" w:cstheme="majorHAnsi"/>
                <w:color w:val="000000"/>
                <w:sz w:val="16"/>
                <w:szCs w:val="16"/>
              </w:rPr>
              <w:t>receiver</w:t>
            </w:r>
            <w:proofErr w:type="spellEnd"/>
            <w:r w:rsidRPr="00070CDF">
              <w:rPr>
                <w:rFonts w:ascii="GHEA Grapalat" w:hAnsi="GHEA Grapalat" w:cstheme="majorHAnsi"/>
                <w:color w:val="000000"/>
                <w:sz w:val="16"/>
                <w:szCs w:val="16"/>
              </w:rPr>
              <w:t>).</w:t>
            </w:r>
          </w:p>
          <w:p w14:paraId="651110D2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theme="majorHAnsi"/>
                <w:color w:val="000000"/>
                <w:sz w:val="16"/>
                <w:szCs w:val="16"/>
                <w:lang w:val="en-US"/>
              </w:rPr>
            </w:pPr>
            <w:r w:rsidRPr="00070CDF">
              <w:rPr>
                <w:rFonts w:ascii="GHEA Grapalat" w:hAnsi="GHEA Grapalat" w:cstheme="majorHAnsi"/>
                <w:color w:val="000000"/>
                <w:sz w:val="16"/>
                <w:szCs w:val="16"/>
              </w:rPr>
              <w:t>Раскладка</w:t>
            </w:r>
            <w:r w:rsidRPr="00070CDF">
              <w:rPr>
                <w:rFonts w:ascii="GHEA Grapalat" w:hAnsi="GHEA Grapalat" w:cstheme="majorHAnsi"/>
                <w:color w:val="000000"/>
                <w:sz w:val="16"/>
                <w:szCs w:val="16"/>
                <w:lang w:val="en-US"/>
              </w:rPr>
              <w:t xml:space="preserve"> </w:t>
            </w:r>
            <w:r w:rsidRPr="00070CDF">
              <w:rPr>
                <w:rFonts w:ascii="GHEA Grapalat" w:hAnsi="GHEA Grapalat" w:cstheme="majorHAnsi"/>
                <w:color w:val="000000"/>
                <w:sz w:val="16"/>
                <w:szCs w:val="16"/>
              </w:rPr>
              <w:t>клавиатуры</w:t>
            </w:r>
            <w:r w:rsidRPr="00070CDF">
              <w:rPr>
                <w:rFonts w:ascii="GHEA Grapalat" w:hAnsi="GHEA Grapalat" w:cstheme="majorHAnsi"/>
                <w:color w:val="000000"/>
                <w:sz w:val="16"/>
                <w:szCs w:val="16"/>
                <w:lang w:val="en-US"/>
              </w:rPr>
              <w:t>: US English (EN), Russian (RU).</w:t>
            </w:r>
          </w:p>
          <w:p w14:paraId="5ABF21FA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theme="majorHAnsi"/>
                <w:color w:val="000000"/>
                <w:sz w:val="16"/>
                <w:szCs w:val="16"/>
              </w:rPr>
            </w:pPr>
            <w:r w:rsidRPr="00070CDF">
              <w:rPr>
                <w:rFonts w:ascii="GHEA Grapalat" w:hAnsi="GHEA Grapalat" w:cstheme="majorHAnsi"/>
                <w:color w:val="000000"/>
                <w:sz w:val="16"/>
                <w:szCs w:val="16"/>
              </w:rPr>
              <w:t>Тип клавиатуры: полноразмерная (Full-</w:t>
            </w:r>
            <w:proofErr w:type="spellStart"/>
            <w:r w:rsidRPr="00070CDF">
              <w:rPr>
                <w:rFonts w:ascii="GHEA Grapalat" w:hAnsi="GHEA Grapalat" w:cstheme="majorHAnsi"/>
                <w:color w:val="000000"/>
                <w:sz w:val="16"/>
                <w:szCs w:val="16"/>
              </w:rPr>
              <w:t>size</w:t>
            </w:r>
            <w:proofErr w:type="spellEnd"/>
            <w:r w:rsidRPr="00070CDF">
              <w:rPr>
                <w:rFonts w:ascii="GHEA Grapalat" w:hAnsi="GHEA Grapalat" w:cstheme="majorHAnsi"/>
                <w:color w:val="000000"/>
                <w:sz w:val="16"/>
                <w:szCs w:val="16"/>
              </w:rPr>
              <w:t>) с обязательным цифровым блоком (</w:t>
            </w:r>
            <w:proofErr w:type="spellStart"/>
            <w:r w:rsidRPr="00070CDF">
              <w:rPr>
                <w:rFonts w:ascii="GHEA Grapalat" w:hAnsi="GHEA Grapalat" w:cstheme="majorHAnsi"/>
                <w:color w:val="000000"/>
                <w:sz w:val="16"/>
                <w:szCs w:val="16"/>
              </w:rPr>
              <w:t>Numeric</w:t>
            </w:r>
            <w:proofErr w:type="spellEnd"/>
            <w:r w:rsidRPr="00070CDF">
              <w:rPr>
                <w:rFonts w:ascii="GHEA Grapalat" w:hAnsi="GHEA Grapalat" w:cstheme="majorHAns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0CDF">
              <w:rPr>
                <w:rFonts w:ascii="GHEA Grapalat" w:hAnsi="GHEA Grapalat" w:cstheme="majorHAnsi"/>
                <w:color w:val="000000"/>
                <w:sz w:val="16"/>
                <w:szCs w:val="16"/>
              </w:rPr>
              <w:t>Keypad</w:t>
            </w:r>
            <w:proofErr w:type="spellEnd"/>
            <w:r w:rsidRPr="00070CDF">
              <w:rPr>
                <w:rFonts w:ascii="GHEA Grapalat" w:hAnsi="GHEA Grapalat" w:cstheme="majorHAnsi"/>
                <w:color w:val="000000"/>
                <w:sz w:val="16"/>
                <w:szCs w:val="16"/>
              </w:rPr>
              <w:t>).</w:t>
            </w:r>
          </w:p>
          <w:p w14:paraId="71875DEB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theme="majorHAnsi"/>
                <w:color w:val="000000"/>
                <w:sz w:val="16"/>
                <w:szCs w:val="16"/>
              </w:rPr>
            </w:pPr>
            <w:r w:rsidRPr="00070CDF">
              <w:rPr>
                <w:rFonts w:ascii="GHEA Grapalat" w:hAnsi="GHEA Grapalat" w:cstheme="majorHAnsi"/>
                <w:color w:val="000000"/>
                <w:sz w:val="16"/>
                <w:szCs w:val="16"/>
              </w:rPr>
              <w:t>Раскладка клавиш: классическая QWERTY + цифровой блок.</w:t>
            </w:r>
          </w:p>
          <w:p w14:paraId="712AE200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theme="majorHAnsi"/>
                <w:color w:val="000000"/>
                <w:sz w:val="16"/>
                <w:szCs w:val="16"/>
              </w:rPr>
            </w:pPr>
            <w:r w:rsidRPr="00070CDF">
              <w:rPr>
                <w:rFonts w:ascii="GHEA Grapalat" w:hAnsi="GHEA Grapalat" w:cstheme="majorHAnsi"/>
                <w:color w:val="000000"/>
                <w:sz w:val="16"/>
                <w:szCs w:val="16"/>
              </w:rPr>
              <w:t>Клавиши: мягкого нажатия, с низким уровнем шума (</w:t>
            </w:r>
            <w:proofErr w:type="spellStart"/>
            <w:r w:rsidRPr="00070CDF">
              <w:rPr>
                <w:rFonts w:ascii="GHEA Grapalat" w:hAnsi="GHEA Grapalat" w:cstheme="majorHAnsi"/>
                <w:color w:val="000000"/>
                <w:sz w:val="16"/>
                <w:szCs w:val="16"/>
              </w:rPr>
              <w:t>soft</w:t>
            </w:r>
            <w:proofErr w:type="spellEnd"/>
            <w:r w:rsidRPr="00070CDF">
              <w:rPr>
                <w:rFonts w:ascii="GHEA Grapalat" w:hAnsi="GHEA Grapalat" w:cstheme="majorHAns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070CDF">
              <w:rPr>
                <w:rFonts w:ascii="GHEA Grapalat" w:hAnsi="GHEA Grapalat" w:cstheme="majorHAnsi"/>
                <w:color w:val="000000"/>
                <w:sz w:val="16"/>
                <w:szCs w:val="16"/>
              </w:rPr>
              <w:t>low-noise</w:t>
            </w:r>
            <w:proofErr w:type="spellEnd"/>
            <w:r w:rsidRPr="00070CDF">
              <w:rPr>
                <w:rFonts w:ascii="GHEA Grapalat" w:hAnsi="GHEA Grapalat" w:cstheme="majorHAnsi"/>
                <w:color w:val="000000"/>
                <w:sz w:val="16"/>
                <w:szCs w:val="16"/>
              </w:rPr>
              <w:t>).</w:t>
            </w:r>
          </w:p>
          <w:p w14:paraId="152D0DEB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theme="majorHAnsi"/>
                <w:color w:val="000000"/>
                <w:sz w:val="16"/>
                <w:szCs w:val="16"/>
              </w:rPr>
            </w:pPr>
            <w:r w:rsidRPr="00070CDF">
              <w:rPr>
                <w:rFonts w:ascii="GHEA Grapalat" w:hAnsi="GHEA Grapalat" w:cstheme="majorHAnsi"/>
                <w:color w:val="000000"/>
                <w:sz w:val="16"/>
                <w:szCs w:val="16"/>
              </w:rPr>
              <w:t xml:space="preserve">Цвет: белые клавиши (White </w:t>
            </w:r>
            <w:proofErr w:type="spellStart"/>
            <w:r w:rsidRPr="00070CDF">
              <w:rPr>
                <w:rFonts w:ascii="GHEA Grapalat" w:hAnsi="GHEA Grapalat" w:cstheme="majorHAnsi"/>
                <w:color w:val="000000"/>
                <w:sz w:val="16"/>
                <w:szCs w:val="16"/>
              </w:rPr>
              <w:t>Keys</w:t>
            </w:r>
            <w:proofErr w:type="spellEnd"/>
            <w:r w:rsidRPr="00070CDF">
              <w:rPr>
                <w:rFonts w:ascii="GHEA Grapalat" w:hAnsi="GHEA Grapalat" w:cstheme="majorHAnsi"/>
                <w:color w:val="000000"/>
                <w:sz w:val="16"/>
                <w:szCs w:val="16"/>
              </w:rPr>
              <w:t>).</w:t>
            </w:r>
          </w:p>
          <w:p w14:paraId="7C7BA3D8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theme="majorHAnsi"/>
                <w:color w:val="000000"/>
                <w:sz w:val="16"/>
                <w:szCs w:val="16"/>
              </w:rPr>
            </w:pPr>
          </w:p>
          <w:p w14:paraId="2E498D81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theme="majorHAnsi"/>
                <w:color w:val="000000"/>
                <w:sz w:val="16"/>
                <w:szCs w:val="16"/>
              </w:rPr>
            </w:pPr>
            <w:r w:rsidRPr="00070CDF">
              <w:rPr>
                <w:rFonts w:ascii="GHEA Grapalat" w:hAnsi="GHEA Grapalat" w:cstheme="majorHAnsi"/>
                <w:color w:val="000000"/>
                <w:sz w:val="16"/>
                <w:szCs w:val="16"/>
              </w:rPr>
              <w:t>Мышь: входит в комплект.</w:t>
            </w:r>
          </w:p>
          <w:p w14:paraId="56C66767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theme="majorHAnsi"/>
                <w:color w:val="000000"/>
                <w:sz w:val="16"/>
                <w:szCs w:val="16"/>
              </w:rPr>
            </w:pPr>
            <w:r w:rsidRPr="00070CDF">
              <w:rPr>
                <w:rFonts w:ascii="GHEA Grapalat" w:hAnsi="GHEA Grapalat" w:cstheme="majorHAnsi"/>
                <w:color w:val="000000"/>
                <w:sz w:val="16"/>
                <w:szCs w:val="16"/>
              </w:rPr>
              <w:t>Тип мыши: беспроводная, с Bluetooth-подключением.</w:t>
            </w:r>
          </w:p>
          <w:p w14:paraId="1479B69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theme="majorHAnsi"/>
                <w:color w:val="000000"/>
                <w:sz w:val="16"/>
                <w:szCs w:val="16"/>
              </w:rPr>
            </w:pPr>
            <w:r w:rsidRPr="00070CDF">
              <w:rPr>
                <w:rFonts w:ascii="GHEA Grapalat" w:hAnsi="GHEA Grapalat" w:cstheme="majorHAnsi"/>
                <w:color w:val="000000"/>
                <w:sz w:val="16"/>
                <w:szCs w:val="16"/>
              </w:rPr>
              <w:t>Клики мыши: мягкие и тихие (</w:t>
            </w:r>
            <w:proofErr w:type="spellStart"/>
            <w:r w:rsidRPr="00070CDF">
              <w:rPr>
                <w:rFonts w:ascii="GHEA Grapalat" w:hAnsi="GHEA Grapalat" w:cstheme="majorHAnsi"/>
                <w:color w:val="000000"/>
                <w:sz w:val="16"/>
                <w:szCs w:val="16"/>
              </w:rPr>
              <w:t>low-noise</w:t>
            </w:r>
            <w:proofErr w:type="spellEnd"/>
            <w:r w:rsidRPr="00070CDF">
              <w:rPr>
                <w:rFonts w:ascii="GHEA Grapalat" w:hAnsi="GHEA Grapalat" w:cstheme="majorHAnsi"/>
                <w:color w:val="000000"/>
                <w:sz w:val="16"/>
                <w:szCs w:val="16"/>
              </w:rPr>
              <w:t>).</w:t>
            </w:r>
          </w:p>
          <w:p w14:paraId="1C5E35A4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theme="majorHAnsi"/>
                <w:color w:val="000000"/>
                <w:sz w:val="16"/>
                <w:szCs w:val="16"/>
              </w:rPr>
            </w:pPr>
            <w:r w:rsidRPr="00070CDF">
              <w:rPr>
                <w:rFonts w:ascii="GHEA Grapalat" w:hAnsi="GHEA Grapalat" w:cstheme="majorHAnsi"/>
                <w:color w:val="000000"/>
                <w:sz w:val="16"/>
                <w:szCs w:val="16"/>
              </w:rPr>
              <w:t>Совместимость: с тем же компьютером, без дополнительных адаптеров.</w:t>
            </w:r>
          </w:p>
          <w:p w14:paraId="653CA14E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theme="majorHAnsi"/>
                <w:color w:val="000000"/>
                <w:sz w:val="16"/>
                <w:szCs w:val="16"/>
              </w:rPr>
            </w:pPr>
          </w:p>
          <w:p w14:paraId="6205072C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theme="majorHAnsi"/>
                <w:color w:val="000000"/>
                <w:sz w:val="16"/>
                <w:szCs w:val="16"/>
              </w:rPr>
            </w:pPr>
            <w:r w:rsidRPr="00070CDF">
              <w:rPr>
                <w:rFonts w:ascii="GHEA Grapalat" w:hAnsi="GHEA Grapalat" w:cstheme="majorHAnsi"/>
                <w:color w:val="000000"/>
                <w:sz w:val="16"/>
                <w:szCs w:val="16"/>
              </w:rPr>
              <w:t>Питание: встроенный аккумулятор с возможностью зарядки через USB.</w:t>
            </w:r>
          </w:p>
          <w:p w14:paraId="75F11B04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theme="majorHAnsi"/>
                <w:color w:val="000000"/>
                <w:sz w:val="16"/>
                <w:szCs w:val="16"/>
              </w:rPr>
            </w:pPr>
            <w:r w:rsidRPr="00070CDF">
              <w:rPr>
                <w:rFonts w:ascii="GHEA Grapalat" w:hAnsi="GHEA Grapalat" w:cstheme="majorHAnsi"/>
                <w:color w:val="000000"/>
                <w:sz w:val="16"/>
                <w:szCs w:val="16"/>
              </w:rPr>
              <w:t>Состояние: новое, неиспользованное, в заводской упаковке.</w:t>
            </w:r>
          </w:p>
          <w:p w14:paraId="3DA6683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theme="majorHAnsi"/>
                <w:color w:val="000000"/>
                <w:sz w:val="16"/>
                <w:szCs w:val="16"/>
              </w:rPr>
            </w:pPr>
          </w:p>
          <w:p w14:paraId="33F8878E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theme="majorHAnsi"/>
                <w:color w:val="000000"/>
                <w:sz w:val="16"/>
                <w:szCs w:val="16"/>
              </w:rPr>
            </w:pPr>
            <w:r w:rsidRPr="00070CDF">
              <w:rPr>
                <w:rFonts w:ascii="GHEA Grapalat" w:hAnsi="GHEA Grapalat" w:cstheme="majorHAnsi"/>
                <w:color w:val="000000"/>
                <w:sz w:val="16"/>
                <w:szCs w:val="16"/>
              </w:rPr>
              <w:t xml:space="preserve">Дополнительно: клавиатура и мышь должны быть тихими, с мягким и плавным </w:t>
            </w:r>
            <w:r w:rsidRPr="00070CDF">
              <w:rPr>
                <w:rFonts w:ascii="GHEA Grapalat" w:hAnsi="GHEA Grapalat" w:cstheme="majorHAnsi"/>
                <w:color w:val="000000"/>
                <w:sz w:val="16"/>
                <w:szCs w:val="16"/>
              </w:rPr>
              <w:lastRenderedPageBreak/>
              <w:t>нажатием, предназначенными для длительной офисной работы.</w:t>
            </w:r>
          </w:p>
          <w:p w14:paraId="17BA1787" w14:textId="6075254E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hAnsi="GHEA Grapalat" w:cstheme="majorHAnsi"/>
                <w:color w:val="000000"/>
                <w:sz w:val="16"/>
                <w:szCs w:val="16"/>
              </w:rPr>
              <w:t>Гарантия: не менее 12 месяцев на весь комплект.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553EF" w14:textId="66B20019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bCs/>
                <w:sz w:val="16"/>
                <w:szCs w:val="16"/>
                <w:lang w:val="hy-AM"/>
              </w:rPr>
              <w:lastRenderedPageBreak/>
              <w:t>-</w:t>
            </w:r>
          </w:p>
        </w:tc>
      </w:tr>
      <w:tr w:rsidR="00A2214D" w:rsidRPr="00070CDF" w14:paraId="4195D66C" w14:textId="77777777" w:rsidTr="00070CDF">
        <w:trPr>
          <w:trHeight w:val="34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469AB6A4" w14:textId="564D011D" w:rsidR="00A2214D" w:rsidRPr="00070CDF" w:rsidRDefault="00A2214D" w:rsidP="00A2214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sz w:val="16"/>
                <w:szCs w:val="16"/>
                <w:lang w:val="hy-AM"/>
              </w:rPr>
              <w:t>16</w:t>
            </w:r>
            <w:r w:rsidRPr="00070CDF">
              <w:rPr>
                <w:rFonts w:ascii="GHEA Grapalat" w:hAnsi="GHEA Grapalat"/>
                <w:sz w:val="16"/>
                <w:szCs w:val="16"/>
              </w:rPr>
              <w:t>-й</w:t>
            </w:r>
          </w:p>
        </w:tc>
        <w:tc>
          <w:tcPr>
            <w:tcW w:w="993" w:type="dxa"/>
            <w:gridSpan w:val="3"/>
            <w:vAlign w:val="center"/>
          </w:tcPr>
          <w:p w14:paraId="385D98FB" w14:textId="5F9BCB3E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Беспроводная мышь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2B922" w14:textId="76D0FA5D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70CDF">
              <w:rPr>
                <w:rFonts w:ascii="GHEA Grapalat" w:hAnsi="GHEA Grapalat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3E455965" w14:textId="77777777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05833DE7" w14:textId="3DB001DB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0CDF">
              <w:rPr>
                <w:rFonts w:ascii="GHEA Grapalat" w:eastAsia="GHEA Grapalat" w:hAnsi="GHEA Grapalat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EA81F7" w14:textId="77777777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14:paraId="3D88994D" w14:textId="45F7AF4A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0CDF">
              <w:rPr>
                <w:rFonts w:ascii="GHEA Grapalat" w:hAnsi="GHEA Grapalat"/>
                <w:sz w:val="16"/>
                <w:szCs w:val="16"/>
              </w:rPr>
              <w:t>250,000.00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0F8F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Беспроводная мышь (Wireless Mouse)</w:t>
            </w:r>
          </w:p>
          <w:p w14:paraId="6DD29BD7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Подключение: Bluetooth или USB беспроводной адаптер (2.4 GHz).</w:t>
            </w:r>
          </w:p>
          <w:p w14:paraId="43B17E77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Тип подключения: Bluetooth (приоритетный) и/или USB 2.4 GHz с поддержкой Plug &amp; Play.</w:t>
            </w:r>
          </w:p>
          <w:p w14:paraId="0B4D82B6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Совместимость: Windows, macOS, Linux и другие системы с поддержкой Bluetooth.</w:t>
            </w:r>
          </w:p>
          <w:p w14:paraId="379C2DAD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Кнопки (левая/правая): мягкие и тихие (silent / low-noise).</w:t>
            </w:r>
          </w:p>
          <w:p w14:paraId="7D910A1B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Колесо прокрутки: плавное, с улучшенной функцией scroll.</w:t>
            </w:r>
          </w:p>
          <w:p w14:paraId="403D99DB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DPI: регулируемый диапазон 480–4000 DPI или выше.</w:t>
            </w:r>
          </w:p>
          <w:p w14:paraId="16443DB4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Питание: встроенный аккумулятор с USB-зарядкой.</w:t>
            </w:r>
          </w:p>
          <w:p w14:paraId="52FFDF62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Разъём зарядки: USB-C.</w:t>
            </w:r>
          </w:p>
          <w:p w14:paraId="3D2986E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Кабель зарядки: USB-кабель должен быть в комплекте.</w:t>
            </w:r>
          </w:p>
          <w:p w14:paraId="7D28E64A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Рабочая дистанция: не менее 10 метров (в зависимости от условий).</w:t>
            </w:r>
          </w:p>
          <w:p w14:paraId="2517A2B0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Связь: Bluetooth Low Energy или 2.4 GHz для стабильной работы без задержек.</w:t>
            </w:r>
          </w:p>
          <w:p w14:paraId="16C912E1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Дизайн: эргономичный, удобный для длительного использования, поддержка естественного положения руки.</w:t>
            </w:r>
          </w:p>
          <w:p w14:paraId="3AE60C84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Форма: с поддержкой наклона/эргономики кисти.</w:t>
            </w:r>
          </w:p>
          <w:p w14:paraId="267B086F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Требование: работа без задержек и фризов (low latency).</w:t>
            </w:r>
          </w:p>
          <w:p w14:paraId="58FF540D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Цвет: чёрный или тёмный, минималистичный дизайн, без игрового (gaming) стиля и декоративной подсветки.</w:t>
            </w:r>
          </w:p>
          <w:p w14:paraId="56486CBC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Состояние: новое, неиспользованное, в заводской упаковке.</w:t>
            </w:r>
          </w:p>
          <w:p w14:paraId="3380455C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Дополнительно: мышь должна быть тихой, с мягким и плавным </w:t>
            </w: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нажатием, предназначенной для длительной офисной работы.</w:t>
            </w:r>
          </w:p>
          <w:p w14:paraId="3C6DFE22" w14:textId="5AF1A4D3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Гарантия: не менее 12 месяцев.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B2C0D" w14:textId="55BA9CF7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bCs/>
                <w:sz w:val="16"/>
                <w:szCs w:val="16"/>
                <w:lang w:val="hy-AM"/>
              </w:rPr>
              <w:lastRenderedPageBreak/>
              <w:t>-</w:t>
            </w:r>
          </w:p>
        </w:tc>
      </w:tr>
      <w:tr w:rsidR="00A2214D" w:rsidRPr="00070CDF" w14:paraId="465A0AA3" w14:textId="77777777" w:rsidTr="00070CDF">
        <w:trPr>
          <w:trHeight w:val="34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1FCBCA6C" w14:textId="6330A0AF" w:rsidR="00A2214D" w:rsidRPr="00070CDF" w:rsidRDefault="00A2214D" w:rsidP="00A2214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sz w:val="16"/>
                <w:szCs w:val="16"/>
                <w:lang w:val="hy-AM"/>
              </w:rPr>
              <w:t>17</w:t>
            </w:r>
            <w:r w:rsidRPr="00070CDF">
              <w:rPr>
                <w:rFonts w:ascii="GHEA Grapalat" w:hAnsi="GHEA Grapalat"/>
                <w:sz w:val="16"/>
                <w:szCs w:val="16"/>
              </w:rPr>
              <w:t>-й</w:t>
            </w:r>
          </w:p>
        </w:tc>
        <w:tc>
          <w:tcPr>
            <w:tcW w:w="993" w:type="dxa"/>
            <w:gridSpan w:val="3"/>
            <w:vAlign w:val="center"/>
          </w:tcPr>
          <w:p w14:paraId="68215B09" w14:textId="4A21B0C1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0CDF">
              <w:rPr>
                <w:rFonts w:ascii="GHEA Grapalat" w:hAnsi="GHEA Grapalat" w:cs="Arial"/>
                <w:sz w:val="16"/>
                <w:szCs w:val="16"/>
              </w:rPr>
              <w:t xml:space="preserve">Наушники USB </w:t>
            </w:r>
            <w:proofErr w:type="spellStart"/>
            <w:r w:rsidRPr="00070CDF">
              <w:rPr>
                <w:rFonts w:ascii="GHEA Grapalat" w:hAnsi="GHEA Grapalat" w:cs="Arial"/>
                <w:sz w:val="16"/>
                <w:szCs w:val="16"/>
              </w:rPr>
              <w:t>StereHeadset</w:t>
            </w:r>
            <w:proofErr w:type="spellEnd"/>
            <w:r w:rsidRPr="00070CDF">
              <w:rPr>
                <w:rFonts w:ascii="GHEA Grapalat" w:hAnsi="GHEA Grapalat" w:cs="Arial"/>
                <w:sz w:val="16"/>
                <w:szCs w:val="16"/>
              </w:rPr>
              <w:t xml:space="preserve"> с функцией шумоподавления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E6540" w14:textId="0986B668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70CDF">
              <w:rPr>
                <w:rFonts w:ascii="GHEA Grapalat" w:hAnsi="GHEA Grapalat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576F2130" w14:textId="77777777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5D591F94" w14:textId="2443F2BF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0CDF">
              <w:rPr>
                <w:rFonts w:ascii="GHEA Grapalat" w:eastAsia="GHEA Grapalat" w:hAnsi="GHEA Grapalat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1D553F" w14:textId="77777777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14:paraId="635C1B9D" w14:textId="4A0C7483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0CDF">
              <w:rPr>
                <w:rFonts w:ascii="GHEA Grapalat" w:hAnsi="GHEA Grapalat"/>
                <w:sz w:val="16"/>
                <w:szCs w:val="16"/>
              </w:rPr>
              <w:t>120,000.00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1AA8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USB стереогарнитура (USB Stereo Headset, с шумоподавлением)</w:t>
            </w:r>
          </w:p>
          <w:p w14:paraId="40045701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Тип устройства: проводная USB стереогарнитура (USB Stereo Headset).</w:t>
            </w:r>
          </w:p>
          <w:p w14:paraId="018A8F2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Форм-фактор: двухсторонняя (stereo / DUO), для обоих ушей.</w:t>
            </w:r>
          </w:p>
          <w:p w14:paraId="3BA23763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Назначение: офисная, операторская и работа в call-center.</w:t>
            </w:r>
          </w:p>
          <w:p w14:paraId="5933AC9A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Звук: стерео.</w:t>
            </w:r>
          </w:p>
          <w:p w14:paraId="2E717ADF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Поддержка: Wideband Audio (WB) и DSP (Digital Signal Processing).</w:t>
            </w:r>
          </w:p>
          <w:p w14:paraId="52837834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Амбушюры: накладные (on-ear), мягкие амбушюры с подкладкой для длительного использования.</w:t>
            </w:r>
          </w:p>
          <w:p w14:paraId="18A74FC4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Конструкция: лёгкая, прочная, с регулируемым оголовьем.</w:t>
            </w:r>
          </w:p>
          <w:p w14:paraId="65ABC2C1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Микрофон: boom microphone (на штанге).</w:t>
            </w:r>
          </w:p>
          <w:p w14:paraId="095B5AEE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Технология шумоподавления: для снижения внешнего шума.</w:t>
            </w:r>
          </w:p>
          <w:p w14:paraId="10BC16C2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Штанга микрофона: регулируемая (adjustable boom arm).</w:t>
            </w:r>
          </w:p>
          <w:p w14:paraId="1AC1D018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Блок управления (Inline Controller): регулировка громкости (volume up/down), управление звонком (answer/end), mute/unmute с индикатором.</w:t>
            </w:r>
          </w:p>
          <w:p w14:paraId="1858E45D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Тип подключения: USB-A (проводное подключение).</w:t>
            </w:r>
          </w:p>
          <w:p w14:paraId="253D8DBE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Длина кабеля: не менее 1.2 м.</w:t>
            </w:r>
          </w:p>
          <w:p w14:paraId="45737037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Совместимость: Windows 10 / 11, macOS.</w:t>
            </w:r>
          </w:p>
          <w:p w14:paraId="78A4BEAD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Поддержка платформ: Microsoft Teams, Zoom, Google Meet и другие UC-решения.</w:t>
            </w:r>
          </w:p>
          <w:p w14:paraId="6333E4BD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Сертификации: CE, FCC, UKCA, EAC.</w:t>
            </w:r>
          </w:p>
          <w:p w14:paraId="58DB0418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Соответствие стандартам: международные нормы электробезопасности и электромагнитной совместимости.</w:t>
            </w:r>
          </w:p>
          <w:p w14:paraId="6538F9F6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14:paraId="55DA4C20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Цвет: предпочтительно белый или светлый, </w:t>
            </w: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минималистичный дизайн, без игрового стиля и декоративной подсветки.</w:t>
            </w:r>
          </w:p>
          <w:p w14:paraId="32A747D6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Вес и комфорт: лёгкая конструкция, предназначена для длительного использования.</w:t>
            </w:r>
          </w:p>
          <w:p w14:paraId="567B98E9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Состояние: новое, неиспользованное, в заводской упаковке.</w:t>
            </w:r>
          </w:p>
          <w:p w14:paraId="5F9C4C0C" w14:textId="5EA5F703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Гарантия: не менее 12 месяцев.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0A0FD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USB стереогарнитура (USB Stereo Headset, с шумоподавлением)</w:t>
            </w:r>
          </w:p>
          <w:p w14:paraId="3ACCF129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Тип устройства: проводная USB стереогарнитура (USB Stereo Headset).</w:t>
            </w:r>
          </w:p>
          <w:p w14:paraId="634C976C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Форм-фактор: двухсторонняя (stereo / DUO), для обоих ушей.</w:t>
            </w:r>
          </w:p>
          <w:p w14:paraId="0C59E8CC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Назначение: офисная, операторская и работа в call-center.</w:t>
            </w:r>
          </w:p>
          <w:p w14:paraId="7044966D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Звук: стерео.</w:t>
            </w:r>
          </w:p>
          <w:p w14:paraId="124BB5E8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Поддержка: Wideband Audio (WB) и DSP (Digital Signal Processing).</w:t>
            </w:r>
          </w:p>
          <w:p w14:paraId="7D8E44BE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Амбушюры: накладные (on-ear), мягкие амбушюры с подкладкой для длительного использования.</w:t>
            </w:r>
          </w:p>
          <w:p w14:paraId="55F0277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Конструкция: лёгкая, прочная, с регулируемым оголовьем.</w:t>
            </w:r>
          </w:p>
          <w:p w14:paraId="792685D9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Микрофон: boom microphone (на штанге).</w:t>
            </w:r>
          </w:p>
          <w:p w14:paraId="55E9C792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Технология шумоподавления: для снижения внешнего шума.</w:t>
            </w:r>
          </w:p>
          <w:p w14:paraId="049A220E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Штанга микрофона: регулируемая (adjustable boom arm).</w:t>
            </w:r>
          </w:p>
          <w:p w14:paraId="281929C9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Блок управления (Inline Controller): регулировка громкости (volume up/down), управление звонком (answer/end), mute/unmute с индикатором.</w:t>
            </w:r>
          </w:p>
          <w:p w14:paraId="6864CE6C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Тип подключения: USB-A (проводное подключение).</w:t>
            </w:r>
          </w:p>
          <w:p w14:paraId="7E4FED3B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Длина кабеля: не менее 1.2 м.</w:t>
            </w:r>
          </w:p>
          <w:p w14:paraId="5B4CF521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Совместимость: Windows 10 / 11, macOS.</w:t>
            </w:r>
          </w:p>
          <w:p w14:paraId="3264E734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Поддержка платформ: Microsoft Teams, Zoom, Google Meet и другие UC-решения.</w:t>
            </w:r>
          </w:p>
          <w:p w14:paraId="6406852A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Сертификации: CE, FCC, UKCA, EAC.</w:t>
            </w:r>
          </w:p>
          <w:p w14:paraId="692F7CD7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Соответствие стандартам: международные нормы электробезопасности и </w:t>
            </w: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электромагнитной совместимости.</w:t>
            </w:r>
          </w:p>
          <w:p w14:paraId="5DD5231D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14:paraId="54B0F5A9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Цвет: предпочтительно белый или светлый, минималистичный дизайн, без игрового стиля и декоративной подсветки.</w:t>
            </w:r>
          </w:p>
          <w:p w14:paraId="23CD4457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Вес и комфорт: лёгкая конструкция, предназначена для длительного использования.</w:t>
            </w:r>
          </w:p>
          <w:p w14:paraId="14C37F52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Состояние: новое, неиспользованное, в заводской упаковке.</w:t>
            </w:r>
          </w:p>
          <w:p w14:paraId="0A1E456D" w14:textId="2AF82BBB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Гарантия: не менее 12 месяцев.</w:t>
            </w:r>
          </w:p>
        </w:tc>
      </w:tr>
      <w:tr w:rsidR="00A2214D" w:rsidRPr="00070CDF" w14:paraId="7EE38052" w14:textId="77777777" w:rsidTr="00070CDF">
        <w:trPr>
          <w:trHeight w:val="34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0E768AA0" w14:textId="5B913523" w:rsidR="00A2214D" w:rsidRPr="00070CDF" w:rsidRDefault="00A2214D" w:rsidP="00A2214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18</w:t>
            </w:r>
            <w:r w:rsidRPr="00070CDF">
              <w:rPr>
                <w:rFonts w:ascii="GHEA Grapalat" w:hAnsi="GHEA Grapalat"/>
                <w:sz w:val="16"/>
                <w:szCs w:val="16"/>
              </w:rPr>
              <w:t>-й</w:t>
            </w:r>
          </w:p>
        </w:tc>
        <w:tc>
          <w:tcPr>
            <w:tcW w:w="993" w:type="dxa"/>
            <w:gridSpan w:val="3"/>
            <w:vAlign w:val="center"/>
          </w:tcPr>
          <w:p w14:paraId="74B0D418" w14:textId="1010628A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Arial"/>
                <w:sz w:val="16"/>
                <w:szCs w:val="16"/>
                <w:lang w:val="hy-AM"/>
              </w:rPr>
              <w:t>Наушники USB Stereo Headset (проводные)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590DC" w14:textId="5FA108CB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70CDF">
              <w:rPr>
                <w:rFonts w:ascii="GHEA Grapalat" w:hAnsi="GHEA Grapalat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3C531061" w14:textId="77777777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59A82584" w14:textId="5DC4481A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0CDF">
              <w:rPr>
                <w:rFonts w:ascii="GHEA Grapalat" w:eastAsia="GHEA Grapalat" w:hAnsi="GHEA Grapalat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B40F59" w14:textId="77777777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14:paraId="70BD8D5D" w14:textId="5ADE9C21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0CDF">
              <w:rPr>
                <w:rFonts w:ascii="GHEA Grapalat" w:hAnsi="GHEA Grapalat"/>
                <w:sz w:val="16"/>
                <w:szCs w:val="16"/>
              </w:rPr>
              <w:t>80,000.00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21C29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USB стереогарнитура (USB Stereo Headset, проводная)</w:t>
            </w:r>
          </w:p>
          <w:p w14:paraId="0BFF2438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Форм-фактор: двухсторонняя (stereo), для обоих ушей.</w:t>
            </w:r>
          </w:p>
          <w:p w14:paraId="561D2B38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Назначение: офисная, операторская и работа в call-center.</w:t>
            </w:r>
          </w:p>
          <w:p w14:paraId="380FE9FF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Звук: стерео.</w:t>
            </w:r>
          </w:p>
          <w:p w14:paraId="5590AFA1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Амбушюры: on-ear или over-ear, с мягкими подушками для длительного использования.</w:t>
            </w:r>
          </w:p>
          <w:p w14:paraId="2AAEA51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Конструкция: лёгкая, прочная, с регулируемым оголовьем.</w:t>
            </w:r>
          </w:p>
          <w:p w14:paraId="08FFD832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Микрофон: встроенный или boom-тип, обеспечивающий чёткую передачу голоса.</w:t>
            </w:r>
          </w:p>
          <w:p w14:paraId="5A15A72A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Тип подключения: USB-A или USB-C (проводное подключение).</w:t>
            </w:r>
          </w:p>
          <w:p w14:paraId="0BBAEE8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Длина кабеля: не менее 1.2 м.</w:t>
            </w:r>
          </w:p>
          <w:p w14:paraId="1D5D2C40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Совместимость: Windows 10 / 11, macOS.</w:t>
            </w:r>
          </w:p>
          <w:p w14:paraId="1A77551D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Поддержка платформ: Microsoft Teams, Zoom, Google Meet.</w:t>
            </w:r>
          </w:p>
          <w:p w14:paraId="6F090669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Цвет: предпочтительно белый или светлый, минималистичный дизайн, без игрового стиля и декоративной подсветки.</w:t>
            </w:r>
          </w:p>
          <w:p w14:paraId="4847D1EC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Состояние: новое, неиспользованное, в заводской упаковке.</w:t>
            </w:r>
          </w:p>
          <w:p w14:paraId="32E5264B" w14:textId="064D143E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Гарантия: не менее 12 месяцев.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036CD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USB стереогарнитура (USB Stereo Headset, проводная)</w:t>
            </w:r>
          </w:p>
          <w:p w14:paraId="6493108A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Форм-фактор: двухсторонняя (stereo), для обоих ушей.</w:t>
            </w:r>
          </w:p>
          <w:p w14:paraId="78EE7591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Назначение: офисная, операторская и работа в call-center.</w:t>
            </w:r>
          </w:p>
          <w:p w14:paraId="6F212A0B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Звук: стерео.</w:t>
            </w:r>
          </w:p>
          <w:p w14:paraId="6656D743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Амбушюры: on-ear или over-ear, с мягкими подушками для длительного использования.</w:t>
            </w:r>
          </w:p>
          <w:p w14:paraId="2C8D1B81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Конструкция: лёгкая, прочная, с регулируемым оголовьем.</w:t>
            </w:r>
          </w:p>
          <w:p w14:paraId="3C64E880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Микрофон: встроенный или boom-тип, обеспечивающий чёткую передачу голоса.</w:t>
            </w:r>
          </w:p>
          <w:p w14:paraId="063838AA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Тип подключения: USB-A или USB-C (проводное подключение).</w:t>
            </w:r>
          </w:p>
          <w:p w14:paraId="35E2942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Длина кабеля: не менее 1.2 м.</w:t>
            </w:r>
          </w:p>
          <w:p w14:paraId="505A26BB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Совместимость: Windows 10 / 11, macOS.</w:t>
            </w:r>
          </w:p>
          <w:p w14:paraId="2D8CC53A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Поддержка платформ: Microsoft Teams, Zoom, Google Meet.</w:t>
            </w:r>
          </w:p>
          <w:p w14:paraId="0C770E20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Цвет: предпочтительно белый или светлый, минималистичный дизайн, без игрового стиля и декоративной подсветки.</w:t>
            </w:r>
          </w:p>
          <w:p w14:paraId="4E65A31D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Состояние: новое, неиспользованное, в заводской упаковке.</w:t>
            </w:r>
          </w:p>
          <w:p w14:paraId="1BFAC851" w14:textId="2C2F5FEF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Гарантия: не менее 12 месяцев.</w:t>
            </w:r>
          </w:p>
        </w:tc>
      </w:tr>
      <w:tr w:rsidR="00A2214D" w:rsidRPr="00070CDF" w14:paraId="0D401BBE" w14:textId="77777777" w:rsidTr="00070CDF">
        <w:trPr>
          <w:trHeight w:val="34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77B8EBA0" w14:textId="6CB05834" w:rsidR="00A2214D" w:rsidRPr="00070CDF" w:rsidRDefault="00A2214D" w:rsidP="00A2214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sz w:val="16"/>
                <w:szCs w:val="16"/>
                <w:lang w:val="hy-AM"/>
              </w:rPr>
              <w:t>19</w:t>
            </w:r>
            <w:r w:rsidRPr="00070CDF">
              <w:rPr>
                <w:rFonts w:ascii="GHEA Grapalat" w:hAnsi="GHEA Grapalat"/>
                <w:sz w:val="16"/>
                <w:szCs w:val="16"/>
              </w:rPr>
              <w:t>-й</w:t>
            </w:r>
          </w:p>
        </w:tc>
        <w:tc>
          <w:tcPr>
            <w:tcW w:w="993" w:type="dxa"/>
            <w:gridSpan w:val="3"/>
            <w:vAlign w:val="center"/>
          </w:tcPr>
          <w:p w14:paraId="0C3445D9" w14:textId="3FDB4A95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0CDF">
              <w:rPr>
                <w:rFonts w:ascii="GHEA Grapalat" w:hAnsi="GHEA Grapalat" w:cs="Arial"/>
                <w:sz w:val="16"/>
                <w:szCs w:val="16"/>
              </w:rPr>
              <w:t xml:space="preserve">Источник бесперебойного </w:t>
            </w:r>
            <w:r w:rsidRPr="00070CDF">
              <w:rPr>
                <w:rFonts w:ascii="GHEA Grapalat" w:hAnsi="GHEA Grapalat" w:cs="Arial"/>
                <w:sz w:val="16"/>
                <w:szCs w:val="16"/>
              </w:rPr>
              <w:lastRenderedPageBreak/>
              <w:t>питания (ИБП)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85EE3" w14:textId="5AC9131D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70CDF">
              <w:rPr>
                <w:rFonts w:ascii="GHEA Grapalat" w:hAnsi="GHEA Grapalat" w:cs="Arial"/>
                <w:sz w:val="16"/>
                <w:szCs w:val="16"/>
              </w:rPr>
              <w:lastRenderedPageBreak/>
              <w:t>шт</w:t>
            </w:r>
            <w:proofErr w:type="spellEnd"/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5B0D0820" w14:textId="77777777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1DFD8F6A" w14:textId="4E0EE88F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0CDF">
              <w:rPr>
                <w:rFonts w:ascii="GHEA Grapalat" w:eastAsia="GHEA Grapalat" w:hAnsi="GHEA Grapalat" w:cs="Arial"/>
                <w:sz w:val="16"/>
                <w:szCs w:val="16"/>
              </w:rPr>
              <w:t>26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739C8B" w14:textId="77777777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14:paraId="25493B77" w14:textId="29189653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0CDF">
              <w:rPr>
                <w:rFonts w:ascii="GHEA Grapalat" w:hAnsi="GHEA Grapalat"/>
                <w:sz w:val="16"/>
                <w:szCs w:val="16"/>
              </w:rPr>
              <w:t>1,560,000.00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4944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Источник бесперебойного питания (UPS)</w:t>
            </w:r>
          </w:p>
          <w:p w14:paraId="7D1D9F20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Выходная мощность: не менее 800 W (или соответствующий VA-класс и выше).</w:t>
            </w:r>
          </w:p>
          <w:p w14:paraId="746E7E44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Входное напряжение: 220 V AC.</w:t>
            </w:r>
          </w:p>
          <w:p w14:paraId="4DEEE96B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Рабочая частота: 50/60 Hz ±1 Hz.</w:t>
            </w:r>
          </w:p>
          <w:p w14:paraId="617D8B4E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14:paraId="28561C9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Время зарядки: около 6–8 часов до полной зарядки.</w:t>
            </w:r>
          </w:p>
          <w:p w14:paraId="0A935387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Аккумулятор: встроенный 12 V.</w:t>
            </w:r>
          </w:p>
          <w:p w14:paraId="50F81BE3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Автоматическая система зарядки: присутствует.</w:t>
            </w:r>
          </w:p>
          <w:p w14:paraId="5952B5FF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Защита: от перенапряжения, колебаний напряжения и кратковременных отключений питания.</w:t>
            </w:r>
          </w:p>
          <w:p w14:paraId="551CCC01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Выходное напряжение: стабилизированное, предназначено для компьютерного и офисного оборудования.</w:t>
            </w:r>
          </w:p>
          <w:p w14:paraId="4CCB306F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Назначение: защита компьютеров, мониторов и сетевого оборудования, а также обеспечение кратковременной бесперебойной работы.</w:t>
            </w:r>
          </w:p>
          <w:p w14:paraId="2A0DE5A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Совместимость: с электросетью РА (220–230 V, 50 Hz).</w:t>
            </w:r>
          </w:p>
          <w:p w14:paraId="722FC42E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Цвет: предпочтительно белый или светлый, минималистичный дизайн, без игрового стиля и декоративной подсветки.</w:t>
            </w:r>
          </w:p>
          <w:p w14:paraId="2D85FF5D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Состояние: новое, неиспользованное, в заводской упаковке.</w:t>
            </w:r>
          </w:p>
          <w:p w14:paraId="057B1C33" w14:textId="08A266EF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Гарантия: 12 месяцев на устройство и аккумулятор.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4EB0B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Источник бесперебойного питания (UPS)</w:t>
            </w:r>
          </w:p>
          <w:p w14:paraId="0CC9BDA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Выходная мощность: не менее 800 W (или соответствующий VA-класс и выше).</w:t>
            </w:r>
          </w:p>
          <w:p w14:paraId="327D22B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Входное напряжение: 220 V AC.</w:t>
            </w:r>
          </w:p>
          <w:p w14:paraId="05A94356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Рабочая частота: 50/60 Hz ±1 Hz.</w:t>
            </w:r>
          </w:p>
          <w:p w14:paraId="4988FBF4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14:paraId="2736A4F2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Время зарядки: около 6–8 часов до полной зарядки.</w:t>
            </w:r>
          </w:p>
          <w:p w14:paraId="7662A191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Аккумулятор: встроенный 12 V.</w:t>
            </w:r>
          </w:p>
          <w:p w14:paraId="40DD26B8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Автоматическая система зарядки: присутствует.</w:t>
            </w:r>
          </w:p>
          <w:p w14:paraId="7F23422C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Защита: от перенапряжения, колебаний напряжения и кратковременных отключений питания.</w:t>
            </w:r>
          </w:p>
          <w:p w14:paraId="06AE9051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Выходное напряжение: стабилизированное, предназначено для компьютерного и офисного оборудования.</w:t>
            </w:r>
          </w:p>
          <w:p w14:paraId="71E3307D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Назначение: защита компьютеров, мониторов и сетевого оборудования, а также обеспечение кратковременной бесперебойной работы.</w:t>
            </w:r>
          </w:p>
          <w:p w14:paraId="33C82D0A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Совместимость: с электросетью РА (220–230 V, 50 Hz).</w:t>
            </w:r>
          </w:p>
          <w:p w14:paraId="21749567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Цвет: предпочтительно белый или светлый, минималистичный дизайн, без игрового стиля и декоративной подсветки.</w:t>
            </w:r>
          </w:p>
          <w:p w14:paraId="10944FCF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Состояние: новое, неиспользованное, в заводской упаковке.</w:t>
            </w:r>
          </w:p>
          <w:p w14:paraId="5EF58D71" w14:textId="24C6854D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Гарантия: 12 месяцев на устройство и аккумулятор.</w:t>
            </w:r>
          </w:p>
        </w:tc>
      </w:tr>
      <w:tr w:rsidR="00A2214D" w:rsidRPr="00070CDF" w14:paraId="26C70594" w14:textId="77777777" w:rsidTr="00070CDF">
        <w:trPr>
          <w:trHeight w:val="34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0784CD56" w14:textId="4434B096" w:rsidR="00A2214D" w:rsidRPr="00070CDF" w:rsidRDefault="00A2214D" w:rsidP="00A2214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20</w:t>
            </w:r>
            <w:r w:rsidRPr="00070CDF">
              <w:rPr>
                <w:rFonts w:ascii="GHEA Grapalat" w:hAnsi="GHEA Grapalat"/>
                <w:sz w:val="16"/>
                <w:szCs w:val="16"/>
              </w:rPr>
              <w:t>-й</w:t>
            </w:r>
          </w:p>
        </w:tc>
        <w:tc>
          <w:tcPr>
            <w:tcW w:w="993" w:type="dxa"/>
            <w:gridSpan w:val="3"/>
            <w:vAlign w:val="center"/>
          </w:tcPr>
          <w:p w14:paraId="0CC6157E" w14:textId="6EEF2955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0CDF">
              <w:rPr>
                <w:rFonts w:ascii="GHEA Grapalat" w:hAnsi="GHEA Grapalat" w:cs="Arial"/>
                <w:sz w:val="16"/>
                <w:szCs w:val="16"/>
              </w:rPr>
              <w:t>Многофункциональное лазерное устройство (Печать / Сканирование / Копирование / Факс) — Черно-белое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32D8F" w14:textId="68118E00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70CDF">
              <w:rPr>
                <w:rFonts w:ascii="GHEA Grapalat" w:hAnsi="GHEA Grapalat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146795ED" w14:textId="77777777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64EF69CE" w14:textId="2CFC8AFF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0CDF">
              <w:rPr>
                <w:rFonts w:ascii="GHEA Grapalat" w:eastAsia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BAF354" w14:textId="77777777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14:paraId="5215C225" w14:textId="2F4BBD0E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0CDF">
              <w:rPr>
                <w:rFonts w:ascii="GHEA Grapalat" w:hAnsi="GHEA Grapalat"/>
                <w:sz w:val="16"/>
                <w:szCs w:val="16"/>
              </w:rPr>
              <w:t>450,000.00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91A0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Многофункциональное лазерное устройство (MFP)</w:t>
            </w:r>
          </w:p>
          <w:p w14:paraId="760686CE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Технология печати: монохромная лазерная (чёрно-белая).</w:t>
            </w:r>
          </w:p>
          <w:p w14:paraId="736E8B50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Функции: печать, сканирование, копирование, факс.</w:t>
            </w:r>
          </w:p>
          <w:p w14:paraId="72E36D47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Двусторонняя печать: автоматическая (Auto Duplex).</w:t>
            </w:r>
          </w:p>
          <w:p w14:paraId="19E42851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Разрешение печати: до 1200 × 1200 dpi.</w:t>
            </w:r>
          </w:p>
          <w:p w14:paraId="60EB7813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Скорость печати (ч/б): не менее 40 стр./мин.</w:t>
            </w:r>
          </w:p>
          <w:p w14:paraId="446A6A23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Время выхода первой страницы: до 7–8 секунд или меньше.</w:t>
            </w:r>
          </w:p>
          <w:p w14:paraId="41769682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Максимальная месячная нагрузка (Duty Cycle): не менее 80 000 страниц.</w:t>
            </w:r>
          </w:p>
          <w:p w14:paraId="7D78D23D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14:paraId="1F266646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Тип сканера: планшетный (Flatbed) + автоматический податчик (ADF).</w:t>
            </w:r>
          </w:p>
          <w:p w14:paraId="1F2E4580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ADF: не менее 50 листов.</w:t>
            </w:r>
          </w:p>
          <w:p w14:paraId="4D2D1092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Разрешение сканирования: не менее 600 dpi (до 1200 dpi).</w:t>
            </w:r>
          </w:p>
          <w:p w14:paraId="54E19F68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Скорость копирования: не менее 40 стр./мин.</w:t>
            </w:r>
          </w:p>
          <w:p w14:paraId="6EAD47F9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Масштабирование (Zoom): 25% – 400%.</w:t>
            </w:r>
          </w:p>
          <w:p w14:paraId="08AF0A94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Поддерживаемый максимальный формат бумаги: A4.</w:t>
            </w:r>
          </w:p>
          <w:p w14:paraId="3E3591A1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Входной лоток: не менее 250 листов.</w:t>
            </w:r>
          </w:p>
          <w:p w14:paraId="28209A5E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Выходной лоток: не менее 100 листов.</w:t>
            </w:r>
          </w:p>
          <w:p w14:paraId="05CEC991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Интерфейсы: USB 2.0, Gigabit Ethernet (10/100/1000 Mbps).</w:t>
            </w:r>
          </w:p>
          <w:p w14:paraId="691762BD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Совместимость ОС: Windows, macOS.</w:t>
            </w:r>
          </w:p>
          <w:p w14:paraId="4133ED2A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Расходные материалы: чёрный тонер-картридж (Black toner cartridge), заменяемый. Тонеры должны быть доступны на рынке РА.</w:t>
            </w:r>
          </w:p>
          <w:p w14:paraId="001E2B72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Поставка: устройство должно поставляться в рабочем состоянии с установленными стартовыми картриджами, готовое к немедленному использованию.</w:t>
            </w:r>
          </w:p>
          <w:p w14:paraId="207556F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Питание: 110–240 V AC, 50/60 Hz. Совместимость с электросетью РА: 220–230 V, 50 Hz.</w:t>
            </w:r>
          </w:p>
          <w:p w14:paraId="5095C4BA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Тип вилки: EU Type Plug (Type C или Type F).</w:t>
            </w:r>
          </w:p>
          <w:p w14:paraId="1CA905FD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Состояние: новое, неиспользованное, в заводской упаковке.</w:t>
            </w:r>
          </w:p>
          <w:p w14:paraId="27C5DD1C" w14:textId="1B577C66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Гарантия: не менее 12 месяцев на всё устройство.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F358E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Многофункциональное лазерное устройство (MFP)</w:t>
            </w:r>
          </w:p>
          <w:p w14:paraId="1EE64701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Технология печати: монохромная лазерная (чёрно-белая).</w:t>
            </w:r>
          </w:p>
          <w:p w14:paraId="033EB09B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Функции: печать, сканирование, копирование, факс.</w:t>
            </w:r>
          </w:p>
          <w:p w14:paraId="1709E97A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Двусторонняя печать: автоматическая (Auto Duplex).</w:t>
            </w:r>
          </w:p>
          <w:p w14:paraId="724EA584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Разрешение печати: до 1200 × 1200 dpi.</w:t>
            </w:r>
          </w:p>
          <w:p w14:paraId="4E30B2A3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Скорость печати (ч/б): не менее 40 стр./мин.</w:t>
            </w:r>
          </w:p>
          <w:p w14:paraId="3D41F074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Время выхода первой страницы: до 7–8 секунд или меньше.</w:t>
            </w:r>
          </w:p>
          <w:p w14:paraId="25B278CB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Максимальная месячная нагрузка (Duty Cycle): не менее 80 000 страниц.</w:t>
            </w:r>
          </w:p>
          <w:p w14:paraId="4AD0D7BE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14:paraId="48F15F40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Тип сканера: планшетный (Flatbed) + автоматический податчик (ADF).</w:t>
            </w:r>
          </w:p>
          <w:p w14:paraId="6EE0022C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ADF: не менее 50 листов.</w:t>
            </w:r>
          </w:p>
          <w:p w14:paraId="22C04FB7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Разрешение сканирования: не менее 600 dpi (до 1200 dpi).</w:t>
            </w:r>
          </w:p>
          <w:p w14:paraId="46BEF187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Скорость копирования: не менее 40 стр./мин.</w:t>
            </w:r>
          </w:p>
          <w:p w14:paraId="26449DEA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Масштабирование (Zoom): 25% – 400%.</w:t>
            </w:r>
          </w:p>
          <w:p w14:paraId="316AD3A1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Поддерживаемый максимальный формат бумаги: A4.</w:t>
            </w:r>
          </w:p>
          <w:p w14:paraId="6A45951D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Входной лоток: не менее 250 листов.</w:t>
            </w:r>
          </w:p>
          <w:p w14:paraId="0A765A4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Выходной лоток: не менее 100 листов.</w:t>
            </w:r>
          </w:p>
          <w:p w14:paraId="7971CFA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Интерфейсы: USB 2.0, Gigabit Ethernet (10/100/1000 Mbps).</w:t>
            </w:r>
          </w:p>
          <w:p w14:paraId="1E37F131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Совместимость ОС: Windows, macOS.</w:t>
            </w:r>
          </w:p>
          <w:p w14:paraId="632CAF34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Расходные материалы: чёрный тонер-картридж (Black toner cartridge), заменяемый. Тонеры должны быть доступны на рынке РА.</w:t>
            </w:r>
          </w:p>
          <w:p w14:paraId="444A45E4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Поставка: устройство должно поставляться в рабочем состоянии с установленными стартовыми картриджами, готовое к немедленному использованию.</w:t>
            </w:r>
          </w:p>
          <w:p w14:paraId="70681A29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Питание: 110–240 V AC, 50/60 Hz. Совместимость с электросетью РА: 220–230 V, 50 Hz.</w:t>
            </w:r>
          </w:p>
          <w:p w14:paraId="64C08B08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Тип вилки: EU Type Plug (Type C или Type F).</w:t>
            </w:r>
          </w:p>
          <w:p w14:paraId="49A2A0BA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Состояние: новое, неиспользованное, в заводской упаковке.</w:t>
            </w:r>
          </w:p>
          <w:p w14:paraId="6CC04293" w14:textId="7EFCCBD8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Гарантия: не менее 12 месяцев на всё устройство.</w:t>
            </w:r>
          </w:p>
        </w:tc>
      </w:tr>
      <w:tr w:rsidR="00A2214D" w:rsidRPr="00070CDF" w14:paraId="30F3186A" w14:textId="77777777" w:rsidTr="00070CDF">
        <w:trPr>
          <w:trHeight w:val="34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704027F5" w14:textId="34674156" w:rsidR="00A2214D" w:rsidRPr="00070CDF" w:rsidRDefault="00A2214D" w:rsidP="00A2214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21</w:t>
            </w:r>
            <w:r w:rsidRPr="00070CDF">
              <w:rPr>
                <w:rFonts w:ascii="GHEA Grapalat" w:hAnsi="GHEA Grapalat"/>
                <w:sz w:val="16"/>
                <w:szCs w:val="16"/>
              </w:rPr>
              <w:t>-й</w:t>
            </w:r>
          </w:p>
        </w:tc>
        <w:tc>
          <w:tcPr>
            <w:tcW w:w="993" w:type="dxa"/>
            <w:gridSpan w:val="3"/>
            <w:vAlign w:val="center"/>
          </w:tcPr>
          <w:p w14:paraId="6849D71D" w14:textId="0481740A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0CDF">
              <w:rPr>
                <w:rFonts w:ascii="GHEA Grapalat" w:hAnsi="GHEA Grapalat" w:cs="Arial"/>
                <w:sz w:val="16"/>
                <w:szCs w:val="16"/>
              </w:rPr>
              <w:t xml:space="preserve">Многофункциональный лазерный принтер (Печать / Сканирование / Копирование) — </w:t>
            </w:r>
            <w:r w:rsidRPr="00070CDF">
              <w:rPr>
                <w:rFonts w:ascii="GHEA Grapalat" w:hAnsi="GHEA Grapalat" w:cs="Arial"/>
                <w:sz w:val="16"/>
                <w:szCs w:val="16"/>
              </w:rPr>
              <w:lastRenderedPageBreak/>
              <w:t>Черно-белый (Высокая производительность)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E7023" w14:textId="754D5588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70CDF">
              <w:rPr>
                <w:rFonts w:ascii="GHEA Grapalat" w:hAnsi="GHEA Grapalat" w:cs="Arial"/>
                <w:sz w:val="16"/>
                <w:szCs w:val="16"/>
              </w:rPr>
              <w:lastRenderedPageBreak/>
              <w:t>шт</w:t>
            </w:r>
            <w:proofErr w:type="spellEnd"/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51B0F18A" w14:textId="77777777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0C2F1AAB" w14:textId="6F6D1254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0CDF">
              <w:rPr>
                <w:rFonts w:ascii="GHEA Grapalat" w:eastAsia="GHEA Grapalat" w:hAnsi="GHEA Grapalat" w:cs="Arial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1EDC4E" w14:textId="77777777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14:paraId="68F64911" w14:textId="07A07FD5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0CDF">
              <w:rPr>
                <w:rFonts w:ascii="GHEA Grapalat" w:hAnsi="GHEA Grapalat"/>
                <w:sz w:val="16"/>
                <w:szCs w:val="16"/>
              </w:rPr>
              <w:t>600,000.00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C257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Многофункциональный лазерный принтер (Print / Scan / Copy / Fax) — чёрно-белый (высокопроизводительный)</w:t>
            </w:r>
          </w:p>
          <w:p w14:paraId="3245A929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Тип устройства: многофункциональный лазерный принтер (MFP).</w:t>
            </w:r>
          </w:p>
          <w:p w14:paraId="35775174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Технология печати: монохромная лазерная (чёрно-белая).</w:t>
            </w:r>
          </w:p>
          <w:p w14:paraId="3D7C9486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Функции: печать, сканирование, копирование.</w:t>
            </w:r>
          </w:p>
          <w:p w14:paraId="6F5ABA29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Двусторонняя печать: автоматическая (Auto Duplex).</w:t>
            </w:r>
          </w:p>
          <w:p w14:paraId="06A49CCD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Разрешение печати: до 1200 × 1200 dpi.</w:t>
            </w:r>
          </w:p>
          <w:p w14:paraId="7420192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Скорость печати (ч/б): не менее 43 стр./мин.</w:t>
            </w:r>
          </w:p>
          <w:p w14:paraId="0E7194E2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Время выхода первой страницы: до 7–8 секунд или меньше.</w:t>
            </w:r>
          </w:p>
          <w:p w14:paraId="36696011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Максимальная месячная нагрузка (Duty Cycle): не менее 150 000 страниц.</w:t>
            </w:r>
          </w:p>
          <w:p w14:paraId="03974E56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Тип сканера: планшетный (Flatbed) + ADF.</w:t>
            </w:r>
          </w:p>
          <w:p w14:paraId="5EA4EAC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Двустороннее сканирование: автоматическое (Duplex Scan).</w:t>
            </w:r>
          </w:p>
          <w:p w14:paraId="77CF63E0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Разрешение сканирования: не менее 600 dpi (до 1200 dpi).</w:t>
            </w:r>
          </w:p>
          <w:p w14:paraId="6A37802F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ADF: не менее 50 листов.</w:t>
            </w:r>
          </w:p>
          <w:p w14:paraId="6E3D75FF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Скорость копирования: не менее 43 стр./мин.</w:t>
            </w:r>
          </w:p>
          <w:p w14:paraId="46E49931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Масштабирование (Zoom): 25% – 400%.</w:t>
            </w:r>
          </w:p>
          <w:p w14:paraId="4AD5D9D2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Максимальный формат бумаги: A4.</w:t>
            </w:r>
          </w:p>
          <w:p w14:paraId="0912322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Входной лоток: не менее 250 листов.</w:t>
            </w:r>
          </w:p>
          <w:p w14:paraId="1A1A7BA7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Выходной лоток: не менее 100 листов.</w:t>
            </w:r>
          </w:p>
          <w:p w14:paraId="050670B7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Оперативная память (RAM): не менее 1 GB.</w:t>
            </w:r>
          </w:p>
          <w:p w14:paraId="631ED50D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Процессор: двухъядерный (2-core), частота не менее 2 × 800 MHz.</w:t>
            </w:r>
          </w:p>
          <w:p w14:paraId="30E032E2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Проводное подключение: USB 2.0.</w:t>
            </w:r>
          </w:p>
          <w:p w14:paraId="240CD5CE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Сетевое подключение: Gigabit Ethernet (10/100/1000 Mbps).</w:t>
            </w:r>
          </w:p>
          <w:p w14:paraId="1B73012D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Беспроводное подключение: Wi-Fi.</w:t>
            </w:r>
          </w:p>
          <w:p w14:paraId="2600DDD0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Поддержка мобильной печати: AirPrint, Mopria.</w:t>
            </w:r>
          </w:p>
          <w:p w14:paraId="0A4A2C76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Совместимость ОС: Windows, macOS.</w:t>
            </w:r>
          </w:p>
          <w:p w14:paraId="5A9871AC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Расходные материалы: чёрный тонер-картридж (Black toner cartridge).</w:t>
            </w:r>
          </w:p>
          <w:p w14:paraId="254DC647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Класс тонера: 056 / 056H / 056L. Тонеры должны быть доступны на рынке РА.</w:t>
            </w:r>
          </w:p>
          <w:p w14:paraId="33BC4FC2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14:paraId="5A4CA7A2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Поставка: устройство должно поставляться в рабочем состоянии с установленным </w:t>
            </w: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стартовым тонером, готовым к немедленному использованию.</w:t>
            </w:r>
          </w:p>
          <w:p w14:paraId="49C7C9BE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Габариты: примерно 494 × 464 × 452 мм.</w:t>
            </w:r>
          </w:p>
          <w:p w14:paraId="10935A57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Вес: примерно 19–20 кг.</w:t>
            </w:r>
          </w:p>
          <w:p w14:paraId="7FFD66B0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Питание: 110–240 V AC, 50/60 Hz. Совместимость с электросетью РА: 220–230 V, 50 Hz.</w:t>
            </w:r>
          </w:p>
          <w:p w14:paraId="375958C9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Тип вилки: EU Type Plug (Type C или Type F).</w:t>
            </w:r>
          </w:p>
          <w:p w14:paraId="79AFF1C1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Состояние: новое, неиспользованное, в заводской упаковке.</w:t>
            </w:r>
          </w:p>
          <w:p w14:paraId="4B5DFBE0" w14:textId="6DDA780A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Гарантия: 12 месяцев на всё устройство.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1E3B6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Многофункциональный лазерный принтер (Print / Scan / Copy / Fax) — чёрно-белый (высокопроизводительный)</w:t>
            </w:r>
          </w:p>
          <w:p w14:paraId="3AB9AAE3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Тип устройства: многофункциональный лазерный принтер (MFP).</w:t>
            </w:r>
          </w:p>
          <w:p w14:paraId="7FDDA446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Технология печати: монохромная лазерная (чёрно-белая).</w:t>
            </w:r>
          </w:p>
          <w:p w14:paraId="74F3FB27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Функции: печать, сканирование, копирование.</w:t>
            </w:r>
          </w:p>
          <w:p w14:paraId="4EF6EC6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Двусторонняя печать: автоматическая (Auto Duplex).</w:t>
            </w:r>
          </w:p>
          <w:p w14:paraId="71D7C7D0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Разрешение печати: до 1200 × 1200 dpi.</w:t>
            </w:r>
          </w:p>
          <w:p w14:paraId="7E1970B1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Скорость печати (ч/б): не менее 43 стр./мин.</w:t>
            </w:r>
          </w:p>
          <w:p w14:paraId="31053980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Время выхода первой страницы: до 7–8 секунд или меньше.</w:t>
            </w:r>
          </w:p>
          <w:p w14:paraId="307BBF70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Максимальная месячная нагрузка (Duty Cycle): не менее 150 000 страниц.</w:t>
            </w:r>
          </w:p>
          <w:p w14:paraId="166C00A9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Тип сканера: планшетный (Flatbed) + ADF.</w:t>
            </w:r>
          </w:p>
          <w:p w14:paraId="4862061F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Двустороннее сканирование: автоматическое (Duplex Scan).</w:t>
            </w:r>
          </w:p>
          <w:p w14:paraId="7391ABF9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Разрешение сканирования: не менее 600 dpi (до 1200 dpi).</w:t>
            </w:r>
          </w:p>
          <w:p w14:paraId="367F720F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ADF: не менее 50 листов.</w:t>
            </w:r>
          </w:p>
          <w:p w14:paraId="52477401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Скорость копирования: не менее 43 стр./мин.</w:t>
            </w:r>
          </w:p>
          <w:p w14:paraId="1A3A19F1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Масштабирование (Zoom): 25% – 400%.</w:t>
            </w:r>
          </w:p>
          <w:p w14:paraId="4201E248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Максимальный формат бумаги: A4.</w:t>
            </w:r>
          </w:p>
          <w:p w14:paraId="5D52B2AE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Входной лоток: не менее 250 листов.</w:t>
            </w:r>
          </w:p>
          <w:p w14:paraId="489DA4D6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Выходной лоток: не менее 100 листов.</w:t>
            </w:r>
          </w:p>
          <w:p w14:paraId="62C98799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Оперативная память (RAM): не менее 1 GB.</w:t>
            </w:r>
          </w:p>
          <w:p w14:paraId="6863DAF6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Процессор: двухъядерный (2-core), частота не менее 2 × 800 MHz.</w:t>
            </w:r>
          </w:p>
          <w:p w14:paraId="59D3FC29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Проводное подключение: USB 2.0.</w:t>
            </w:r>
          </w:p>
          <w:p w14:paraId="347DA73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Сетевое подключение: Gigabit Ethernet (10/100/1000 Mbps).</w:t>
            </w:r>
          </w:p>
          <w:p w14:paraId="53846ED3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Беспроводное подключение: Wi-Fi.</w:t>
            </w:r>
          </w:p>
          <w:p w14:paraId="1A9C74F0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Поддержка мобильной печати: AirPrint, Mopria.</w:t>
            </w:r>
          </w:p>
          <w:p w14:paraId="7F3EDE52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Совместимость ОС: Windows, macOS.</w:t>
            </w:r>
          </w:p>
          <w:p w14:paraId="29E3E667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Расходные материалы: чёрный тонер-картридж (Black toner cartridge).</w:t>
            </w:r>
          </w:p>
          <w:p w14:paraId="270AC593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Класс тонера: 056 / 056H / 056L. Тонеры должны быть доступны на рынке РА.</w:t>
            </w:r>
          </w:p>
          <w:p w14:paraId="634A6F2B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14:paraId="3997AB80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Поставка: устройство должно поставляться в рабочем состоянии с установленным стартовым тонером, готовым к немедленному использованию.</w:t>
            </w:r>
          </w:p>
          <w:p w14:paraId="0A9B100A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Габариты: примерно 494 × 464 × 452 мм.</w:t>
            </w:r>
          </w:p>
          <w:p w14:paraId="79C30E7F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Вес: примерно 19–20 кг.</w:t>
            </w:r>
          </w:p>
          <w:p w14:paraId="4B100730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Питание: 110–240 V AC, 50/60 Hz. Совместимость с электросетью РА: 220–230 V, 50 Hz.</w:t>
            </w:r>
          </w:p>
          <w:p w14:paraId="40F08964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Тип вилки: EU Type Plug (Type C или Type F).</w:t>
            </w:r>
          </w:p>
          <w:p w14:paraId="66D389B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Состояние: новое, неиспользованное, в заводской упаковке.</w:t>
            </w:r>
          </w:p>
          <w:p w14:paraId="6F948D06" w14:textId="5C56D06D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Гарантия: 12 месяцев на всё устройство.</w:t>
            </w:r>
          </w:p>
        </w:tc>
      </w:tr>
      <w:tr w:rsidR="00A2214D" w:rsidRPr="00070CDF" w14:paraId="05147ECE" w14:textId="77777777" w:rsidTr="00070CDF">
        <w:trPr>
          <w:trHeight w:val="34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53821489" w14:textId="784247B8" w:rsidR="00A2214D" w:rsidRPr="00070CDF" w:rsidRDefault="00A2214D" w:rsidP="00A2214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22</w:t>
            </w:r>
            <w:r w:rsidRPr="00070CDF">
              <w:rPr>
                <w:rFonts w:ascii="GHEA Grapalat" w:hAnsi="GHEA Grapalat"/>
                <w:sz w:val="16"/>
                <w:szCs w:val="16"/>
              </w:rPr>
              <w:t>-й</w:t>
            </w:r>
          </w:p>
        </w:tc>
        <w:tc>
          <w:tcPr>
            <w:tcW w:w="993" w:type="dxa"/>
            <w:gridSpan w:val="3"/>
            <w:vAlign w:val="center"/>
          </w:tcPr>
          <w:p w14:paraId="32D74190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Экран / телевизор</w:t>
            </w:r>
          </w:p>
          <w:p w14:paraId="405AA336" w14:textId="77777777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4277B" w14:textId="06FAEE3C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70CDF">
              <w:rPr>
                <w:rFonts w:ascii="GHEA Grapalat" w:hAnsi="GHEA Grapalat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1BDB83DC" w14:textId="77777777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4F5E513C" w14:textId="46651B79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0CDF"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5F3B1E" w14:textId="77777777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14:paraId="106BE350" w14:textId="3354B545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0CDF">
              <w:rPr>
                <w:rFonts w:ascii="GHEA Grapalat" w:hAnsi="GHEA Grapalat"/>
                <w:sz w:val="16"/>
                <w:szCs w:val="16"/>
              </w:rPr>
              <w:t>400,000.00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C0C71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Экран / телевизор</w:t>
            </w:r>
          </w:p>
          <w:p w14:paraId="27B65226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Диагональ: 65</w:t>
            </w:r>
            <w:r w:rsidRPr="00070CDF">
              <w:rPr>
                <w:rFonts w:ascii="Courier New" w:hAnsi="Courier New" w:cs="Courier New"/>
                <w:color w:val="000000"/>
                <w:sz w:val="16"/>
                <w:szCs w:val="16"/>
                <w:lang w:val="hy-AM"/>
              </w:rPr>
              <w:t>″</w:t>
            </w: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.</w:t>
            </w:r>
          </w:p>
          <w:p w14:paraId="187A4277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Разрешение: UHD 3840 × 2160 (4K).</w:t>
            </w:r>
          </w:p>
          <w:p w14:paraId="25548DB9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Формат экрана: 16:9.</w:t>
            </w:r>
          </w:p>
          <w:p w14:paraId="37CDB86A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Тип экрана: LED или QLED технология.</w:t>
            </w:r>
          </w:p>
          <w:p w14:paraId="6A289BEA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Частота обновления: не менее 60 Hz.</w:t>
            </w:r>
          </w:p>
          <w:p w14:paraId="32F23EF1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Поддержка HDR: HDR10.</w:t>
            </w:r>
          </w:p>
          <w:p w14:paraId="126582B6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Функциональность: Smart TV.</w:t>
            </w:r>
          </w:p>
          <w:p w14:paraId="5B544DD1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Операционная система: Android TV.</w:t>
            </w:r>
          </w:p>
          <w:p w14:paraId="4C3A32A0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Встроенные беспроводные модули: Wi-Fi и Bluetooth.</w:t>
            </w:r>
          </w:p>
          <w:p w14:paraId="6FB50CF2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Интерфейсы:</w:t>
            </w:r>
          </w:p>
          <w:p w14:paraId="0FBEA48A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* HDMI (не менее 3 портов)</w:t>
            </w:r>
          </w:p>
          <w:p w14:paraId="1FBB0918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* USB (не менее 2 портов)</w:t>
            </w:r>
          </w:p>
          <w:p w14:paraId="655891B8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* Ethernet (RJ-45)</w:t>
            </w:r>
          </w:p>
          <w:p w14:paraId="11DB1BEF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* 3.5 mm Audio или Optical Audio Out</w:t>
            </w:r>
          </w:p>
          <w:p w14:paraId="1DCB5C5E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Встроенные динамики: имеются.</w:t>
            </w:r>
          </w:p>
          <w:p w14:paraId="1DA35300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Поддержка крепления: VESA Mount (настенное крепление).</w:t>
            </w:r>
          </w:p>
          <w:p w14:paraId="1DB3DA1B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Питание: 100–240 V AC, 50/60 Hz.</w:t>
            </w:r>
          </w:p>
          <w:p w14:paraId="17C2ECA4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Совместимость с электросетью РА: 220–230 V, 50 Hz.</w:t>
            </w:r>
          </w:p>
          <w:p w14:paraId="2BFD1736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Состояние: новое, неиспользованное, в заводской упаковке.</w:t>
            </w:r>
          </w:p>
          <w:p w14:paraId="15FC3FD1" w14:textId="27703EF9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Гарантия: не менее 12 месяцев.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D089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Экран / телевизор</w:t>
            </w:r>
          </w:p>
          <w:p w14:paraId="6DE60C5B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Диагональ: 65</w:t>
            </w:r>
            <w:r w:rsidRPr="00070CDF">
              <w:rPr>
                <w:rFonts w:ascii="Courier New" w:hAnsi="Courier New" w:cs="Courier New"/>
                <w:color w:val="000000"/>
                <w:sz w:val="16"/>
                <w:szCs w:val="16"/>
                <w:lang w:val="hy-AM"/>
              </w:rPr>
              <w:t>″</w:t>
            </w: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.</w:t>
            </w:r>
          </w:p>
          <w:p w14:paraId="2D74F12D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Разрешение: UHD 3840 × 2160 (4K).</w:t>
            </w:r>
          </w:p>
          <w:p w14:paraId="7A551766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Формат экрана: 16:9.</w:t>
            </w:r>
          </w:p>
          <w:p w14:paraId="2D6F8BE8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Тип экрана: LED или QLED технология.</w:t>
            </w:r>
          </w:p>
          <w:p w14:paraId="2B5713D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Частота обновления: не менее 60 Hz.</w:t>
            </w:r>
          </w:p>
          <w:p w14:paraId="46A08FF8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Поддержка HDR: HDR10.</w:t>
            </w:r>
          </w:p>
          <w:p w14:paraId="18C002C6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Функциональность: Smart TV.</w:t>
            </w:r>
          </w:p>
          <w:p w14:paraId="19372C11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Операционная система: Android TV.</w:t>
            </w:r>
          </w:p>
          <w:p w14:paraId="74A23C40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Встроенные беспроводные модули: Wi-Fi и Bluetooth.</w:t>
            </w:r>
          </w:p>
          <w:p w14:paraId="0EEE464F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Интерфейсы:</w:t>
            </w:r>
          </w:p>
          <w:p w14:paraId="660BFD4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* HDMI (не менее 3 портов)</w:t>
            </w:r>
          </w:p>
          <w:p w14:paraId="75001F39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* USB (не менее 2 портов)</w:t>
            </w:r>
          </w:p>
          <w:p w14:paraId="20BAC1C6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* Ethernet (RJ-45)</w:t>
            </w:r>
          </w:p>
          <w:p w14:paraId="37A88A58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* 3.5 mm Audio или Optical Audio Out</w:t>
            </w:r>
          </w:p>
          <w:p w14:paraId="57D01B66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Встроенные динамики: имеются.</w:t>
            </w:r>
          </w:p>
          <w:p w14:paraId="65B7F231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Поддержка крепления: VESA Mount (настенное крепление).</w:t>
            </w:r>
          </w:p>
          <w:p w14:paraId="5CD32F58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Питание: 100–240 V AC, 50/60 Hz.</w:t>
            </w:r>
          </w:p>
          <w:p w14:paraId="2CCC323D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Совместимость с электросетью РА: 220–230 V, 50 Hz.</w:t>
            </w:r>
          </w:p>
          <w:p w14:paraId="30B01DE3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Состояние: новое, неиспользованное, в заводской упаковке.</w:t>
            </w:r>
          </w:p>
          <w:p w14:paraId="092900E8" w14:textId="6F774B21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Гарантия: не менее 12 месяцев.</w:t>
            </w:r>
          </w:p>
        </w:tc>
      </w:tr>
      <w:tr w:rsidR="00A2214D" w:rsidRPr="00070CDF" w14:paraId="64563792" w14:textId="77777777" w:rsidTr="00070CDF">
        <w:trPr>
          <w:trHeight w:val="34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575D6402" w14:textId="21C668FD" w:rsidR="00A2214D" w:rsidRPr="00070CDF" w:rsidRDefault="00A2214D" w:rsidP="00A2214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sz w:val="16"/>
                <w:szCs w:val="16"/>
                <w:lang w:val="hy-AM"/>
              </w:rPr>
              <w:t>23</w:t>
            </w:r>
            <w:r w:rsidRPr="00070CDF">
              <w:rPr>
                <w:rFonts w:ascii="GHEA Grapalat" w:hAnsi="GHEA Grapalat"/>
                <w:sz w:val="16"/>
                <w:szCs w:val="16"/>
              </w:rPr>
              <w:t>-й</w:t>
            </w:r>
          </w:p>
        </w:tc>
        <w:tc>
          <w:tcPr>
            <w:tcW w:w="993" w:type="dxa"/>
            <w:gridSpan w:val="3"/>
            <w:vAlign w:val="center"/>
          </w:tcPr>
          <w:p w14:paraId="34D290F8" w14:textId="63921AC2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0CDF">
              <w:rPr>
                <w:rFonts w:ascii="GHEA Grapalat" w:hAnsi="GHEA Grapalat" w:cs="Arial"/>
                <w:sz w:val="16"/>
                <w:szCs w:val="16"/>
              </w:rPr>
              <w:t>Экран / Телевизор (Большой форматный дисплей)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057AF" w14:textId="77196FB2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70CDF">
              <w:rPr>
                <w:rFonts w:ascii="GHEA Grapalat" w:hAnsi="GHEA Grapalat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47008308" w14:textId="77777777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79AF950E" w14:textId="2FDBCDA5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0CDF"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F64168" w14:textId="77777777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14:paraId="05380E6C" w14:textId="53BAD5F5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0CDF">
              <w:rPr>
                <w:rFonts w:ascii="GHEA Grapalat" w:hAnsi="GHEA Grapalat"/>
                <w:sz w:val="16"/>
                <w:szCs w:val="16"/>
              </w:rPr>
              <w:t>670,000.00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8D7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Большой формат Smart TV (телевизор)</w:t>
            </w:r>
          </w:p>
          <w:p w14:paraId="003B816C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Тип экрана: LED, OLED или QLED технология.</w:t>
            </w:r>
          </w:p>
          <w:p w14:paraId="05E0BD64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Диагональ: 85–86</w:t>
            </w:r>
            <w:r w:rsidRPr="00070CDF">
              <w:rPr>
                <w:rFonts w:ascii="Courier New" w:hAnsi="Courier New" w:cs="Courier New"/>
                <w:color w:val="000000"/>
                <w:sz w:val="16"/>
                <w:szCs w:val="16"/>
                <w:lang w:val="hy-AM"/>
              </w:rPr>
              <w:t>″</w:t>
            </w: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Smart TV </w:t>
            </w:r>
            <w:r w:rsidRPr="00070CDF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класса</w:t>
            </w: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(</w:t>
            </w:r>
            <w:r w:rsidRPr="00070CDF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допускается</w:t>
            </w: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70CDF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±</w:t>
            </w: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5% </w:t>
            </w:r>
            <w:r w:rsidRPr="00070CDF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отклонение</w:t>
            </w: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70CDF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по</w:t>
            </w: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70CDF">
              <w:rPr>
                <w:rFonts w:ascii="GHEA Grapalat" w:hAnsi="GHEA Grapalat" w:cs="GHEA Grapalat"/>
                <w:color w:val="000000"/>
                <w:sz w:val="16"/>
                <w:szCs w:val="16"/>
                <w:lang w:val="hy-AM"/>
              </w:rPr>
              <w:t>производителю</w:t>
            </w: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).</w:t>
            </w:r>
          </w:p>
          <w:p w14:paraId="19CE5ECD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Диагональ в см: примерно 215–218 см.</w:t>
            </w:r>
          </w:p>
          <w:p w14:paraId="1D17AC89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Разрешение: 3840 × 2160 (4K UHD).</w:t>
            </w:r>
          </w:p>
          <w:p w14:paraId="3042D10F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Формат экрана: 16:9.</w:t>
            </w:r>
          </w:p>
          <w:p w14:paraId="0E5B0102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Частота обновления (Refresh Rate): не менее 120 Hz.</w:t>
            </w:r>
          </w:p>
          <w:p w14:paraId="54426FAC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Функциональность: Smart TV.</w:t>
            </w:r>
          </w:p>
          <w:p w14:paraId="13C2F5B0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Операционная система: Android TV.</w:t>
            </w:r>
          </w:p>
          <w:p w14:paraId="395814CA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Возможности: установка и использование интернет-приложений, просмотр веб-контента, одновременное отображение данных с HDMI/USB источников.</w:t>
            </w:r>
          </w:p>
          <w:p w14:paraId="03225789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ТВ-тюнеры: DVB-T2 / DVB-C / DVB-S2.</w:t>
            </w:r>
          </w:p>
          <w:p w14:paraId="5784E78D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Аналоговый тюнер: PAL / SECAM / NTSC.</w:t>
            </w:r>
          </w:p>
          <w:p w14:paraId="20B402B0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Встроенные динамики: общая мощность не менее 20 Вт.</w:t>
            </w:r>
          </w:p>
          <w:p w14:paraId="34D7EB16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Беспроводные и сетевые подключения:</w:t>
            </w:r>
          </w:p>
          <w:p w14:paraId="5A6279F7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* Bluetooth не ниже 5.0</w:t>
            </w:r>
          </w:p>
          <w:p w14:paraId="0EEDE3CE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* LAN (Ethernet)</w:t>
            </w:r>
          </w:p>
          <w:p w14:paraId="57491EF7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* Wi-Fi не ниже Wi-Fi 5 (802.11ac)</w:t>
            </w:r>
          </w:p>
          <w:p w14:paraId="2B35CE5C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Интерфейсы:</w:t>
            </w:r>
          </w:p>
          <w:p w14:paraId="4A3A7716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* HDMI (не менее 3 портов)</w:t>
            </w:r>
          </w:p>
          <w:p w14:paraId="3FF774C3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* USB (не менее 2 портов)</w:t>
            </w:r>
          </w:p>
          <w:p w14:paraId="13473AA7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* Оптический аудиовыход (не менее 1)</w:t>
            </w:r>
          </w:p>
          <w:p w14:paraId="2EA1DC08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* CI / CI+ слот</w:t>
            </w:r>
          </w:p>
          <w:p w14:paraId="1282DDB3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Энергопотребление: до 330 Вт.</w:t>
            </w:r>
          </w:p>
          <w:p w14:paraId="417FD7BF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Подставка (Stand): телевизор должен поставляться со штатной подставкой производителя, обеспечивающей устойчивую установку на горизонтальной поверхности, с возможностью снятия при использовании VESA-крепления.</w:t>
            </w:r>
          </w:p>
          <w:p w14:paraId="60848B4F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Цвет: чёрный, серый или белый.</w:t>
            </w:r>
          </w:p>
          <w:p w14:paraId="57E13621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14:paraId="75E6876C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Питание: 100–240 V AC, 50/60 Hz. Совместимость с электросетью РА: 220–230 V, 50 Hz.</w:t>
            </w:r>
          </w:p>
          <w:p w14:paraId="27E6289B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Состояние: новое, неиспользованное, в заводской упаковке.</w:t>
            </w:r>
          </w:p>
          <w:p w14:paraId="528DFE54" w14:textId="43B08B37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Гарантия: не менее 12 месяцев.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2C617" w14:textId="4E8A1DA2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bCs/>
                <w:sz w:val="16"/>
                <w:szCs w:val="16"/>
                <w:lang w:val="hy-AM"/>
              </w:rPr>
              <w:lastRenderedPageBreak/>
              <w:t>-</w:t>
            </w:r>
          </w:p>
        </w:tc>
      </w:tr>
      <w:tr w:rsidR="00A2214D" w:rsidRPr="00070CDF" w14:paraId="1A7A381E" w14:textId="77777777" w:rsidTr="00070CDF">
        <w:trPr>
          <w:trHeight w:val="34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3C8AED13" w14:textId="53B67139" w:rsidR="00A2214D" w:rsidRPr="00070CDF" w:rsidRDefault="00A2214D" w:rsidP="00A2214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24</w:t>
            </w:r>
            <w:r w:rsidRPr="00070CDF">
              <w:rPr>
                <w:rFonts w:ascii="GHEA Grapalat" w:hAnsi="GHEA Grapalat"/>
                <w:sz w:val="16"/>
                <w:szCs w:val="16"/>
              </w:rPr>
              <w:t>-й</w:t>
            </w:r>
          </w:p>
        </w:tc>
        <w:tc>
          <w:tcPr>
            <w:tcW w:w="993" w:type="dxa"/>
            <w:gridSpan w:val="3"/>
            <w:vAlign w:val="center"/>
          </w:tcPr>
          <w:p w14:paraId="38B5BCFB" w14:textId="25DEFD19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0CDF">
              <w:rPr>
                <w:rFonts w:ascii="GHEA Grapalat" w:hAnsi="GHEA Grapalat" w:cs="Arial"/>
                <w:sz w:val="16"/>
                <w:szCs w:val="16"/>
              </w:rPr>
              <w:t xml:space="preserve">Кронштейн для крепления экрана на стену (VESA Wall </w:t>
            </w:r>
            <w:proofErr w:type="spellStart"/>
            <w:r w:rsidRPr="00070CDF">
              <w:rPr>
                <w:rFonts w:ascii="GHEA Grapalat" w:hAnsi="GHEA Grapalat" w:cs="Arial"/>
                <w:sz w:val="16"/>
                <w:szCs w:val="16"/>
              </w:rPr>
              <w:t>Mount</w:t>
            </w:r>
            <w:proofErr w:type="spellEnd"/>
            <w:r w:rsidRPr="00070CDF">
              <w:rPr>
                <w:rFonts w:ascii="GHEA Grapalat" w:hAnsi="GHEA Grapalat" w:cs="Arial"/>
                <w:sz w:val="16"/>
                <w:szCs w:val="16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FC32D" w14:textId="76A05E41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70CDF">
              <w:rPr>
                <w:rFonts w:ascii="GHEA Grapalat" w:hAnsi="GHEA Grapalat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708F4E97" w14:textId="77777777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44C6EE5E" w14:textId="1E6D00DF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0CDF">
              <w:rPr>
                <w:rFonts w:ascii="GHEA Grapalat" w:hAnsi="GHEA Grapalat" w:cs="Arial"/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B35B33" w14:textId="77777777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14:paraId="61BE7F34" w14:textId="41AEF331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0CDF">
              <w:rPr>
                <w:rFonts w:ascii="GHEA Grapalat" w:hAnsi="GHEA Grapalat"/>
                <w:sz w:val="16"/>
                <w:szCs w:val="16"/>
              </w:rPr>
              <w:t>150,000.00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98CB4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Настенный крепёж (VESA Wall Mount) для крупногабаритных экранов</w:t>
            </w:r>
          </w:p>
          <w:p w14:paraId="42F7B96C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Совместимость VESA: не менее 600 × 400.</w:t>
            </w:r>
          </w:p>
          <w:p w14:paraId="34912A8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Нагрузка: не менее 70 кг или выше.</w:t>
            </w:r>
          </w:p>
          <w:p w14:paraId="4018F254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Совместимость: для экранов класса 65–86</w:t>
            </w:r>
            <w:r w:rsidRPr="00070CDF">
              <w:rPr>
                <w:rFonts w:ascii="Courier New" w:hAnsi="Courier New" w:cs="Courier New"/>
                <w:color w:val="000000"/>
                <w:sz w:val="16"/>
                <w:szCs w:val="16"/>
                <w:lang w:val="hy-AM"/>
              </w:rPr>
              <w:t>″</w:t>
            </w: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.</w:t>
            </w:r>
          </w:p>
          <w:p w14:paraId="18155B5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Тип: фиксированный (fixed) или наклонный (tilt).</w:t>
            </w:r>
          </w:p>
          <w:p w14:paraId="065D850E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Конструкция: прочная металлическая.</w:t>
            </w:r>
          </w:p>
          <w:p w14:paraId="6422D943" w14:textId="4CC60DE7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Состояние: новое, неиспользованное, в заводской упаковке.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5C458" w14:textId="239FB861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-</w:t>
            </w:r>
          </w:p>
        </w:tc>
      </w:tr>
      <w:tr w:rsidR="00A2214D" w:rsidRPr="00070CDF" w14:paraId="702D3036" w14:textId="77777777" w:rsidTr="00070CDF">
        <w:trPr>
          <w:trHeight w:val="34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40430F21" w14:textId="19228435" w:rsidR="00A2214D" w:rsidRPr="00070CDF" w:rsidRDefault="00A2214D" w:rsidP="00A2214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sz w:val="16"/>
                <w:szCs w:val="16"/>
                <w:lang w:val="hy-AM"/>
              </w:rPr>
              <w:t>25</w:t>
            </w:r>
            <w:r w:rsidRPr="00070CDF">
              <w:rPr>
                <w:rFonts w:ascii="GHEA Grapalat" w:hAnsi="GHEA Grapalat"/>
                <w:sz w:val="16"/>
                <w:szCs w:val="16"/>
              </w:rPr>
              <w:t>-й</w:t>
            </w:r>
          </w:p>
        </w:tc>
        <w:tc>
          <w:tcPr>
            <w:tcW w:w="993" w:type="dxa"/>
            <w:gridSpan w:val="3"/>
            <w:vAlign w:val="center"/>
          </w:tcPr>
          <w:p w14:paraId="67A84A84" w14:textId="014CC9F8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0CDF">
              <w:rPr>
                <w:rFonts w:ascii="GHEA Grapalat" w:hAnsi="GHEA Grapalat" w:cs="Arial"/>
                <w:sz w:val="16"/>
                <w:szCs w:val="16"/>
              </w:rPr>
              <w:t xml:space="preserve">Беспроводной пульт управления презентацией – </w:t>
            </w:r>
            <w:proofErr w:type="spellStart"/>
            <w:r w:rsidRPr="00070CDF">
              <w:rPr>
                <w:rFonts w:ascii="GHEA Grapalat" w:hAnsi="GHEA Grapalat" w:cs="Arial"/>
                <w:sz w:val="16"/>
                <w:szCs w:val="16"/>
              </w:rPr>
              <w:t>Meeting</w:t>
            </w:r>
            <w:proofErr w:type="spellEnd"/>
            <w:r w:rsidRPr="00070CDF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70CDF">
              <w:rPr>
                <w:rFonts w:ascii="GHEA Grapalat" w:hAnsi="GHEA Grapalat" w:cs="Arial"/>
                <w:sz w:val="16"/>
                <w:szCs w:val="16"/>
              </w:rPr>
              <w:t>Room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F8883" w14:textId="79ECE75D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70CDF">
              <w:rPr>
                <w:rFonts w:ascii="GHEA Grapalat" w:hAnsi="GHEA Grapalat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2664EC46" w14:textId="77777777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08C8F560" w14:textId="56C71AE4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7A2357" w14:textId="77777777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14:paraId="08AA94AE" w14:textId="6FB47ACF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0CDF">
              <w:rPr>
                <w:rFonts w:ascii="GHEA Grapalat" w:hAnsi="GHEA Grapalat"/>
                <w:sz w:val="16"/>
                <w:szCs w:val="16"/>
              </w:rPr>
              <w:t>18,000.00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02A03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Беспроводной пульт для презентаций (Presentation Clicker / Wireless Presenter)</w:t>
            </w:r>
          </w:p>
          <w:p w14:paraId="38289FCA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Тип подключения: Bluetooth (без USB-приёмника).</w:t>
            </w:r>
          </w:p>
          <w:p w14:paraId="0986D50A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Функции: переход вперёд/назад по слайдам, управление презентацией.</w:t>
            </w:r>
          </w:p>
          <w:p w14:paraId="14A78D2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Указатель (Pointer): встроенный лазерный или виртуальный указатель.</w:t>
            </w:r>
          </w:p>
          <w:p w14:paraId="7ADE73DE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Рабочая дистанция: не менее 10 метров.</w:t>
            </w:r>
          </w:p>
          <w:p w14:paraId="43100B07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Совместимость: Windows, macOS и другие системы с поддержкой Bluetooth.</w:t>
            </w:r>
          </w:p>
          <w:p w14:paraId="32CD403E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Кнопки: физические, с удобным нажатием, предназначенные для длительного использования.</w:t>
            </w:r>
          </w:p>
          <w:p w14:paraId="072654A2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Питание: встроенный аккумулятор или батарейное питание (допускаются оба варианта).</w:t>
            </w:r>
          </w:p>
          <w:p w14:paraId="6489709D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Зарядка (если аккумуляторный): через USB или USB-C кабель.</w:t>
            </w:r>
          </w:p>
          <w:p w14:paraId="07B225DC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Plug &amp; Play: да, без необходимости установки драйверов.</w:t>
            </w:r>
          </w:p>
          <w:p w14:paraId="58630ED6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Цвет: чёрный или другой тёмный цвет.</w:t>
            </w:r>
          </w:p>
          <w:p w14:paraId="6B3CFE22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Состояние: новое, неиспользованное, в заводской упаковке.</w:t>
            </w:r>
          </w:p>
          <w:p w14:paraId="1316830C" w14:textId="1DEE48C1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Гарантия: не менее 12 месяцев.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7C19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Беспроводной пульт для презентаций (Presentation Clicker / Wireless Presenter)</w:t>
            </w:r>
          </w:p>
          <w:p w14:paraId="476B92A3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Тип подключения: Bluetooth (без USB-приёмника).</w:t>
            </w:r>
          </w:p>
          <w:p w14:paraId="04E562F7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Функции: переход вперёд/назад по слайдам, управление презентацией.</w:t>
            </w:r>
          </w:p>
          <w:p w14:paraId="6F1258D9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Указатель (Pointer): встроенный лазерный или виртуальный указатель.</w:t>
            </w:r>
          </w:p>
          <w:p w14:paraId="2DE762BC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Рабочая дистанция: не менее 10 метров.</w:t>
            </w:r>
          </w:p>
          <w:p w14:paraId="20C3A156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Совместимость: Windows, macOS и другие системы с поддержкой Bluetooth.</w:t>
            </w:r>
          </w:p>
          <w:p w14:paraId="0C112E52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Кнопки: физические, с удобным нажатием, предназначенные для длительного использования.</w:t>
            </w:r>
          </w:p>
          <w:p w14:paraId="0A2ABD9C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Питание: встроенный аккумулятор или батарейное питание (допускаются оба варианта).</w:t>
            </w:r>
          </w:p>
          <w:p w14:paraId="24B8B788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Зарядка (если аккумуляторный): через USB или USB-C кабель.</w:t>
            </w:r>
          </w:p>
          <w:p w14:paraId="5D65962D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Plug &amp; Play: да, без необходимости установки драйверов.</w:t>
            </w:r>
          </w:p>
          <w:p w14:paraId="1D3F17EA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Цвет: чёрный или другой тёмный цвет.</w:t>
            </w:r>
          </w:p>
          <w:p w14:paraId="18851E23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Состояние: новое, неиспользованное, в заводской упаковке.</w:t>
            </w:r>
          </w:p>
          <w:p w14:paraId="61AE20CD" w14:textId="45E1EC0C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Гарантия: не менее 12 месяцев.</w:t>
            </w:r>
          </w:p>
        </w:tc>
      </w:tr>
      <w:tr w:rsidR="00A2214D" w:rsidRPr="00070CDF" w14:paraId="021FB71F" w14:textId="77777777" w:rsidTr="00070CDF">
        <w:trPr>
          <w:trHeight w:val="34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08516C62" w14:textId="5C369954" w:rsidR="00A2214D" w:rsidRPr="00070CDF" w:rsidRDefault="00A2214D" w:rsidP="00A2214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sz w:val="16"/>
                <w:szCs w:val="16"/>
                <w:lang w:val="hy-AM"/>
              </w:rPr>
              <w:t>26</w:t>
            </w:r>
            <w:r w:rsidRPr="00070CDF">
              <w:rPr>
                <w:rFonts w:ascii="GHEA Grapalat" w:hAnsi="GHEA Grapalat"/>
                <w:sz w:val="16"/>
                <w:szCs w:val="16"/>
              </w:rPr>
              <w:t>-й</w:t>
            </w:r>
          </w:p>
        </w:tc>
        <w:tc>
          <w:tcPr>
            <w:tcW w:w="993" w:type="dxa"/>
            <w:gridSpan w:val="3"/>
            <w:vAlign w:val="center"/>
          </w:tcPr>
          <w:p w14:paraId="36B7A12D" w14:textId="1074C470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0CDF">
              <w:rPr>
                <w:rFonts w:ascii="GHEA Grapalat" w:hAnsi="GHEA Grapalat" w:cs="Arial"/>
                <w:sz w:val="16"/>
                <w:szCs w:val="16"/>
              </w:rPr>
              <w:t>Интерактивный экран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F1051" w14:textId="6AA0C00C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70CDF">
              <w:rPr>
                <w:rFonts w:ascii="GHEA Grapalat" w:hAnsi="GHEA Grapalat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0011CC85" w14:textId="77777777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45DFBCAB" w14:textId="2F5F794A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55C85C" w14:textId="77777777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14:paraId="7CF44989" w14:textId="79D8597F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0CDF">
              <w:rPr>
                <w:rFonts w:ascii="GHEA Grapalat" w:hAnsi="GHEA Grapalat"/>
                <w:sz w:val="16"/>
                <w:szCs w:val="16"/>
              </w:rPr>
              <w:t>2,500,000.00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C4E4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Интерактивный экран 86</w:t>
            </w:r>
            <w:r w:rsidRPr="00070CDF">
              <w:rPr>
                <w:rFonts w:ascii="Courier New" w:hAnsi="Courier New" w:cs="Courier New"/>
                <w:color w:val="000000"/>
                <w:sz w:val="16"/>
                <w:szCs w:val="16"/>
                <w:lang w:val="hy-AM"/>
              </w:rPr>
              <w:t>″</w:t>
            </w:r>
          </w:p>
          <w:p w14:paraId="49B3422F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Тип экрана: TFT LCD модуль с DLED подсветкой.</w:t>
            </w:r>
          </w:p>
          <w:p w14:paraId="7CFED95D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Размер активной области: 1895.04 мм × 1065.96 мм.</w:t>
            </w:r>
          </w:p>
          <w:p w14:paraId="57E5D240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Формат: 16:9.</w:t>
            </w:r>
          </w:p>
          <w:p w14:paraId="26BFB8B1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Разрешение: UHD 3840 × 2160.</w:t>
            </w:r>
          </w:p>
          <w:p w14:paraId="241D372B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Цветопередача: не менее 1.07 млрд цветов.</w:t>
            </w:r>
          </w:p>
          <w:p w14:paraId="0FDA306F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Яркость: не менее 450 нит (типично).</w:t>
            </w:r>
          </w:p>
          <w:p w14:paraId="4080D490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Контрастность: не менее 1200:1 (типично), 5000:1 (DCR).</w:t>
            </w:r>
          </w:p>
          <w:p w14:paraId="296761AB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Время отклика: не более 6.5 мс.</w:t>
            </w:r>
          </w:p>
          <w:p w14:paraId="7E1AB04A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Углы обзора: не менее 178°/178°.</w:t>
            </w:r>
          </w:p>
          <w:p w14:paraId="60E9F88C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Срок службы: не менее 50 000 часов.</w:t>
            </w:r>
          </w:p>
          <w:p w14:paraId="0AF101D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Ориентация: ландшафтная.</w:t>
            </w:r>
          </w:p>
          <w:p w14:paraId="5ADFFC3A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Процессор: минимум 8-ядерный.</w:t>
            </w:r>
          </w:p>
          <w:p w14:paraId="5DDC319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Оперативная память: не менее 16 GB.</w:t>
            </w:r>
          </w:p>
          <w:p w14:paraId="63670C46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Встроенная память: не менее 128 GB.</w:t>
            </w:r>
          </w:p>
          <w:p w14:paraId="034ECFE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Сенсорная технология: инфракрасное (IR) распознавание, ультраточный сенсор.</w:t>
            </w:r>
          </w:p>
          <w:p w14:paraId="018A3E57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Разрешение сенсора: не менее 32767 × 32767.</w:t>
            </w:r>
          </w:p>
          <w:p w14:paraId="2F864149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Количество точек касания: до 50 (EDLA / Android / Windows).</w:t>
            </w:r>
          </w:p>
          <w:p w14:paraId="4C836867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Входы: HDMI: не менее 4 (2 фронтальных HDMI 2.1 CEC HDCP; 2 тыловых HDMI 2.1 CEC HDCP, из них 1 с ARC)</w:t>
            </w:r>
          </w:p>
          <w:p w14:paraId="68490AC6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* VGA (RGB): 1</w:t>
            </w:r>
          </w:p>
          <w:p w14:paraId="552F3DDF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* DisplayPort: 1</w:t>
            </w:r>
          </w:p>
          <w:p w14:paraId="10657C17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* Аудио вход: 1</w:t>
            </w:r>
          </w:p>
          <w:p w14:paraId="20563D4C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* RS232: 1</w:t>
            </w:r>
          </w:p>
          <w:p w14:paraId="277A5644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* Слот SD/SDHC/TF (Micro SD)</w:t>
            </w:r>
          </w:p>
          <w:p w14:paraId="1B4C3763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Выходы:</w:t>
            </w:r>
          </w:p>
          <w:p w14:paraId="55F58BC8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HDMI: 1 (HDMI 2.1, HDCP 1.x)</w:t>
            </w:r>
          </w:p>
          <w:p w14:paraId="4800680C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* Аудио линейный выход: 1</w:t>
            </w:r>
          </w:p>
          <w:p w14:paraId="52A47FE1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* SPDIF (оптический): 1</w:t>
            </w:r>
          </w:p>
          <w:p w14:paraId="0BCACDAF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* RJ45: 2</w:t>
            </w:r>
          </w:p>
          <w:p w14:paraId="7E41581C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USB:</w:t>
            </w:r>
          </w:p>
          <w:p w14:paraId="2BDE2A73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Type A: 5 (Front 2 × USB3.2 Gen1 SmartPort, Rear 2 × USB3.2 Gen1, Rear 1 × USB2.0 для обновлений)</w:t>
            </w:r>
          </w:p>
          <w:p w14:paraId="050F566C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* Type B: 2 (Front 1, Rear 1 USB3.2 Gen1)</w:t>
            </w:r>
          </w:p>
          <w:p w14:paraId="38731C24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* Type C: 3 (Front 1 × USB3.2 Gen1 + DP1.2 + Ethernet 100M + PD 65W; Rear 1 × USB3.2 Gen1 + DP1.2 + Ethernet 100M + PD 15W; Top 1 × USB3.2 Gen1 + PD 15W)</w:t>
            </w:r>
          </w:p>
          <w:p w14:paraId="330B5FAE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Аудио:</w:t>
            </w:r>
          </w:p>
          <w:p w14:paraId="56625E71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* Динамики: 5W × 2 фронтальный саундбар + 20W × 1 сабвуфер</w:t>
            </w:r>
          </w:p>
          <w:p w14:paraId="16CDF2CA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* Микрофон: встроенный 8-</w:t>
            </w: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элементный микрофонный массив</w:t>
            </w:r>
          </w:p>
          <w:p w14:paraId="75E7EBC6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Программное обеспечение:</w:t>
            </w:r>
          </w:p>
          <w:p w14:paraId="5D4CF434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* myViewBoard (Android)</w:t>
            </w:r>
          </w:p>
          <w:p w14:paraId="6C4150AB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* myViewBoard (Windows, через VPC)</w:t>
            </w:r>
          </w:p>
          <w:p w14:paraId="20C0B1E6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* AirSync (беспроводная презентация)</w:t>
            </w:r>
          </w:p>
          <w:p w14:paraId="1B758F1C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* Manager (управление устройствами)</w:t>
            </w:r>
          </w:p>
          <w:p w14:paraId="07FFF4C0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Дополнительные функции:</w:t>
            </w:r>
          </w:p>
          <w:p w14:paraId="015D197C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* USB SmartPort (единый USB 3.2 Gen1 интерфейс для всех каналов)</w:t>
            </w:r>
          </w:p>
          <w:p w14:paraId="6BA7523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* Совместное использование LAN между IFP и slot-in устройством (10/100/1000M; USB-C 10/100; Android/PC 10/100/1000)</w:t>
            </w:r>
          </w:p>
          <w:p w14:paraId="0D09A2E2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* Датчик освещения</w:t>
            </w:r>
          </w:p>
          <w:p w14:paraId="45BA7F3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* NFC Reader</w:t>
            </w:r>
          </w:p>
          <w:p w14:paraId="1EAEFC8E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* Датчик пера</w:t>
            </w:r>
          </w:p>
          <w:p w14:paraId="3A1BA76E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14:paraId="51F30A9D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Сертификации:</w:t>
            </w:r>
          </w:p>
          <w:p w14:paraId="73EB1933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cTUVus, FCC ID/IC ID, FCC SDoC, Energy Star 8.0, EMC/CE, CB/LVD, GOST-R/EAC, UkrSEPRO, EPEAT Silver, UK-EEL, BSMI, BIS, LBL (Low Blue Light), Flicker Free, RoHS, ErP-Eco, REACH, SCIP, WEEE, TPCH, CA65, PAIA.</w:t>
            </w:r>
          </w:p>
          <w:p w14:paraId="1D32B683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Состояние: новое, неиспользованное.</w:t>
            </w:r>
          </w:p>
          <w:p w14:paraId="3D90722B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Гарантия: не менее 12 месяцев.</w:t>
            </w:r>
          </w:p>
          <w:p w14:paraId="42B5FDFD" w14:textId="6978A666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Транспортировка и разгрузка осуществляются Исполнителем.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D9811" w14:textId="07295F34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bCs/>
                <w:sz w:val="16"/>
                <w:szCs w:val="16"/>
                <w:lang w:val="hy-AM"/>
              </w:rPr>
              <w:lastRenderedPageBreak/>
              <w:t>-</w:t>
            </w:r>
          </w:p>
        </w:tc>
      </w:tr>
      <w:tr w:rsidR="00A2214D" w:rsidRPr="00070CDF" w14:paraId="44743154" w14:textId="77777777" w:rsidTr="00070CDF">
        <w:trPr>
          <w:trHeight w:val="34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05236CBD" w14:textId="35A50E92" w:rsidR="00A2214D" w:rsidRPr="00070CDF" w:rsidRDefault="00A2214D" w:rsidP="00A2214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27</w:t>
            </w:r>
            <w:r w:rsidRPr="00070CDF">
              <w:rPr>
                <w:rFonts w:ascii="GHEA Grapalat" w:hAnsi="GHEA Grapalat"/>
                <w:sz w:val="16"/>
                <w:szCs w:val="16"/>
              </w:rPr>
              <w:t>-й</w:t>
            </w:r>
          </w:p>
        </w:tc>
        <w:tc>
          <w:tcPr>
            <w:tcW w:w="993" w:type="dxa"/>
            <w:gridSpan w:val="3"/>
            <w:vAlign w:val="center"/>
          </w:tcPr>
          <w:p w14:paraId="3B0F4881" w14:textId="33F47183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70CDF">
              <w:rPr>
                <w:rFonts w:ascii="GHEA Grapalat" w:hAnsi="GHEA Grapalat" w:cs="Arial"/>
                <w:sz w:val="16"/>
                <w:szCs w:val="16"/>
              </w:rPr>
              <w:t>Видеоконференц</w:t>
            </w:r>
            <w:proofErr w:type="spellEnd"/>
            <w:r w:rsidRPr="00070CDF">
              <w:rPr>
                <w:rFonts w:ascii="GHEA Grapalat" w:hAnsi="GHEA Grapalat" w:cs="Arial"/>
                <w:sz w:val="16"/>
                <w:szCs w:val="16"/>
              </w:rPr>
              <w:t>-камера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D5F65" w14:textId="43B390AC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70CDF">
              <w:rPr>
                <w:rFonts w:ascii="GHEA Grapalat" w:hAnsi="GHEA Grapalat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1D217A10" w14:textId="77777777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28547F85" w14:textId="7CBCEB43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ACE4A3" w14:textId="77777777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14:paraId="1FCC1A75" w14:textId="7BEE588A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0CDF">
              <w:rPr>
                <w:rFonts w:ascii="GHEA Grapalat" w:hAnsi="GHEA Grapalat"/>
                <w:sz w:val="16"/>
                <w:szCs w:val="16"/>
              </w:rPr>
              <w:t>250,000.00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47B88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Видеоконференц-камера (Front Wide-Angle Conference Camera)</w:t>
            </w:r>
          </w:p>
          <w:p w14:paraId="5F54007F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Предназначение: фронтальная широкоугольная камера для конференций, рассчитанная на средние переговорные комнаты (14–16 человек).</w:t>
            </w:r>
          </w:p>
          <w:p w14:paraId="34A3FE26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Видео:</w:t>
            </w:r>
          </w:p>
          <w:p w14:paraId="1259D4DE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* не менее 4K @ 30 fps или 1080p Full HD @ 60 fps</w:t>
            </w:r>
          </w:p>
          <w:p w14:paraId="1B48130E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Угол обзора (Field of View): не менее 120° (по горизонтали).</w:t>
            </w:r>
          </w:p>
          <w:p w14:paraId="370FC1B9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Цифровой зум: не менее 4×.</w:t>
            </w:r>
          </w:p>
          <w:p w14:paraId="7287B48A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Функции автонастройки:</w:t>
            </w:r>
          </w:p>
          <w:p w14:paraId="5B26064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lastRenderedPageBreak/>
              <w:t>* автофокус (Auto-focus) — обязательно</w:t>
            </w:r>
          </w:p>
          <w:p w14:paraId="5CCB73E2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* автоматическая коррекция освещения (auto-light correction) — обязательно</w:t>
            </w:r>
          </w:p>
          <w:p w14:paraId="042997BF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* работа в условиях низкой освещенности (low-light performance) с чёткой видимостью лиц</w:t>
            </w:r>
          </w:p>
          <w:p w14:paraId="4AAF2A6A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* автокадрирование (auto-framing)</w:t>
            </w:r>
          </w:p>
          <w:p w14:paraId="3CFB0EE8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* определение активного говорящего (speaker tracking / active speaker detection)</w:t>
            </w:r>
          </w:p>
          <w:p w14:paraId="0677B16D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Обработка изображения: шумоподавление (noise reduction) — обязательно.</w:t>
            </w:r>
          </w:p>
          <w:p w14:paraId="38DE5F97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Подключение: USB (UVC стандарт), Plug-and-Play.</w:t>
            </w:r>
          </w:p>
          <w:p w14:paraId="4605F826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Интерфейсы: USB-A или USB-C.</w:t>
            </w:r>
          </w:p>
          <w:p w14:paraId="6E0DB0E7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</w:p>
          <w:p w14:paraId="1E488BBA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Совместимость: Microsoft Teams, Zoom, Google Meet, Webex, Windows 10/11, macOS.</w:t>
            </w:r>
          </w:p>
          <w:p w14:paraId="6025112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Установка: верх/низ экрана по центру или настенное крепление (wall mount).</w:t>
            </w:r>
          </w:p>
          <w:p w14:paraId="090FA996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Крепление: в комплекте (bracket included).</w:t>
            </w:r>
          </w:p>
          <w:p w14:paraId="38E99D9C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Режим работы: минимум 8 часов непрерывной работы.</w:t>
            </w:r>
          </w:p>
          <w:p w14:paraId="75503366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Электропитание: совместимо с электросетью РА 220–230 V.</w:t>
            </w:r>
          </w:p>
          <w:p w14:paraId="20D0C612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Кабель подключения: USB-A или USB-C.</w:t>
            </w:r>
          </w:p>
          <w:p w14:paraId="044B5751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Состояние: новое, неиспользованное, в заводской упаковке.</w:t>
            </w:r>
          </w:p>
          <w:p w14:paraId="741FBACA" w14:textId="5961696F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  <w:t>Гарантия: не менее 12 месяцев.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D1BF" w14:textId="5936155F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bCs/>
                <w:sz w:val="16"/>
                <w:szCs w:val="16"/>
                <w:lang w:val="hy-AM"/>
              </w:rPr>
              <w:lastRenderedPageBreak/>
              <w:t>-</w:t>
            </w:r>
          </w:p>
        </w:tc>
      </w:tr>
      <w:tr w:rsidR="00A2214D" w:rsidRPr="00070CDF" w14:paraId="2F4C4F2A" w14:textId="77777777" w:rsidTr="00070CDF">
        <w:trPr>
          <w:trHeight w:val="34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1FFC801C" w14:textId="182CD5D3" w:rsidR="00A2214D" w:rsidRPr="00070CDF" w:rsidRDefault="00A2214D" w:rsidP="00A2214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sz w:val="16"/>
                <w:szCs w:val="16"/>
                <w:lang w:val="hy-AM"/>
              </w:rPr>
              <w:t>28</w:t>
            </w:r>
            <w:r w:rsidRPr="00070CDF">
              <w:rPr>
                <w:rFonts w:ascii="GHEA Grapalat" w:hAnsi="GHEA Grapalat"/>
                <w:sz w:val="16"/>
                <w:szCs w:val="16"/>
              </w:rPr>
              <w:t>-й</w:t>
            </w:r>
          </w:p>
        </w:tc>
        <w:tc>
          <w:tcPr>
            <w:tcW w:w="993" w:type="dxa"/>
            <w:gridSpan w:val="3"/>
            <w:vAlign w:val="center"/>
          </w:tcPr>
          <w:p w14:paraId="34CB6A5E" w14:textId="5AC1E768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0CDF">
              <w:rPr>
                <w:rFonts w:ascii="GHEA Grapalat" w:hAnsi="GHEA Grapalat" w:cs="Arial"/>
                <w:sz w:val="16"/>
                <w:szCs w:val="16"/>
              </w:rPr>
              <w:t>Внешний динамик для конференций (</w:t>
            </w:r>
            <w:proofErr w:type="spellStart"/>
            <w:r w:rsidRPr="00070CDF">
              <w:rPr>
                <w:rFonts w:ascii="GHEA Grapalat" w:hAnsi="GHEA Grapalat" w:cs="Arial"/>
                <w:sz w:val="16"/>
                <w:szCs w:val="16"/>
              </w:rPr>
              <w:t>External</w:t>
            </w:r>
            <w:proofErr w:type="spellEnd"/>
            <w:r w:rsidRPr="00070CDF">
              <w:rPr>
                <w:rFonts w:ascii="GHEA Grapalat" w:hAnsi="GHEA Grapalat" w:cs="Arial"/>
                <w:sz w:val="16"/>
                <w:szCs w:val="16"/>
              </w:rPr>
              <w:t xml:space="preserve"> Conference </w:t>
            </w:r>
            <w:proofErr w:type="spellStart"/>
            <w:r w:rsidRPr="00070CDF">
              <w:rPr>
                <w:rFonts w:ascii="GHEA Grapalat" w:hAnsi="GHEA Grapalat" w:cs="Arial"/>
                <w:sz w:val="16"/>
                <w:szCs w:val="16"/>
              </w:rPr>
              <w:t>Speaker</w:t>
            </w:r>
            <w:proofErr w:type="spellEnd"/>
            <w:r w:rsidRPr="00070CDF">
              <w:rPr>
                <w:rFonts w:ascii="GHEA Grapalat" w:hAnsi="GHEA Grapalat" w:cs="Arial"/>
                <w:sz w:val="16"/>
                <w:szCs w:val="16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C7AD3" w14:textId="5BD76136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70CDF">
              <w:rPr>
                <w:rFonts w:ascii="GHEA Grapalat" w:hAnsi="GHEA Grapalat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2BC0F953" w14:textId="77777777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2529A49E" w14:textId="769A724E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9D1578" w14:textId="77777777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14:paraId="2A4D6ECB" w14:textId="01C7ACA2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0CDF">
              <w:rPr>
                <w:rFonts w:ascii="GHEA Grapalat" w:hAnsi="GHEA Grapalat"/>
                <w:sz w:val="16"/>
                <w:szCs w:val="16"/>
              </w:rPr>
              <w:t>140,000.00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6AB3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Внешний конференц-динамик для переговорных комнат (Meeting Room External Conference Speaker), обеспечивающий четкое и равномерное слышимость речи для 14-16 человек в средних и больших конференц-залах (≈50 м²).</w:t>
            </w:r>
          </w:p>
          <w:p w14:paraId="45B2C89A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Тип:</w:t>
            </w:r>
          </w:p>
          <w:p w14:paraId="76C68632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Активный или пассивный конференц-динамик (крепление на стену или на поверхность)</w:t>
            </w:r>
          </w:p>
          <w:p w14:paraId="39172C98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Технические характеристики:</w:t>
            </w:r>
          </w:p>
          <w:p w14:paraId="4916839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RMS мощность: не менее 30 Вт для каждого динамика</w:t>
            </w:r>
          </w:p>
          <w:p w14:paraId="7FC2C617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Частотный диапазон: 100 Гц – 18 кГц или шире</w:t>
            </w:r>
          </w:p>
          <w:p w14:paraId="6E364DD3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Чувствительность: ≥ 88 дБ</w:t>
            </w:r>
          </w:p>
          <w:p w14:paraId="34548007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Оптимизированный звуковой профиль для речи (speech-optimized tuning)</w:t>
            </w:r>
          </w:p>
          <w:p w14:paraId="28C0676F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Коэффициент искажений (THD): ≤ 1% (рекомендуемое значение)</w:t>
            </w:r>
          </w:p>
          <w:p w14:paraId="784CCD76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Входы:</w:t>
            </w:r>
          </w:p>
          <w:p w14:paraId="3573144A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Line-in (3.5 мм / RCA / сбалансированный вход в зависимости от решения)</w:t>
            </w:r>
          </w:p>
          <w:p w14:paraId="1ADE2E6E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Совместимость:</w:t>
            </w:r>
          </w:p>
          <w:p w14:paraId="58A7F9BE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14:paraId="3F24C850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 конференц-экранами, PC/HUB системами</w:t>
            </w:r>
          </w:p>
          <w:p w14:paraId="01257A2F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Поддержка AEC систем (не вызывает эхо)</w:t>
            </w:r>
          </w:p>
          <w:p w14:paraId="15CD1DBE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Монтаж и установка:</w:t>
            </w:r>
          </w:p>
          <w:p w14:paraId="78FAAC22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Тип монтажа: крепление на стену (wall-mount)</w:t>
            </w:r>
          </w:p>
          <w:p w14:paraId="43AA7CD7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Возможность наклона: в разные стороны</w:t>
            </w:r>
          </w:p>
          <w:p w14:paraId="7E84164C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Крепежи (brackets): включены</w:t>
            </w:r>
          </w:p>
          <w:p w14:paraId="2C586BC7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Материальные характеристики:</w:t>
            </w:r>
          </w:p>
          <w:p w14:paraId="572B8908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Цвет: черный или белый</w:t>
            </w:r>
          </w:p>
          <w:p w14:paraId="3C34ECA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Корпус: металлический или высококачественный ABS</w:t>
            </w:r>
          </w:p>
          <w:p w14:paraId="55674FA1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Прочие характеристики:</w:t>
            </w:r>
          </w:p>
          <w:p w14:paraId="7766BD9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Предназначен для длительного использования (≥ 8 часов)</w:t>
            </w:r>
          </w:p>
          <w:p w14:paraId="3B840520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Динамический кабель(OFC): ≥ 10 метров</w:t>
            </w:r>
          </w:p>
          <w:p w14:paraId="52C56A2D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Гарантия:</w:t>
            </w:r>
          </w:p>
          <w:p w14:paraId="7A871A1C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Не менее 12 месяцев</w:t>
            </w:r>
          </w:p>
          <w:p w14:paraId="2C01953D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Состояние товара: Новый, не использованный, в заводской упаковке</w:t>
            </w:r>
          </w:p>
          <w:p w14:paraId="77A01F2F" w14:textId="53C722BF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Этот динамик обеспечивает высококачественную передачу звука на конференциях, обеспечивая отличную слышимость для всех участников встречи.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94C2D" w14:textId="0ADEC24B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bCs/>
                <w:sz w:val="16"/>
                <w:szCs w:val="16"/>
                <w:lang w:val="hy-AM"/>
              </w:rPr>
              <w:lastRenderedPageBreak/>
              <w:t>-</w:t>
            </w:r>
          </w:p>
        </w:tc>
      </w:tr>
      <w:tr w:rsidR="00A2214D" w:rsidRPr="00070CDF" w14:paraId="675CE7EC" w14:textId="77777777" w:rsidTr="00070CDF">
        <w:trPr>
          <w:trHeight w:val="34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3258C1D8" w14:textId="0B13D0E1" w:rsidR="00A2214D" w:rsidRPr="00070CDF" w:rsidRDefault="00A2214D" w:rsidP="00A2214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sz w:val="16"/>
                <w:szCs w:val="16"/>
                <w:lang w:val="hy-AM"/>
              </w:rPr>
              <w:t>29</w:t>
            </w:r>
            <w:r w:rsidRPr="00070CDF">
              <w:rPr>
                <w:rFonts w:ascii="GHEA Grapalat" w:hAnsi="GHEA Grapalat"/>
                <w:sz w:val="16"/>
                <w:szCs w:val="16"/>
              </w:rPr>
              <w:t>-й</w:t>
            </w:r>
          </w:p>
        </w:tc>
        <w:tc>
          <w:tcPr>
            <w:tcW w:w="993" w:type="dxa"/>
            <w:gridSpan w:val="3"/>
            <w:vAlign w:val="center"/>
          </w:tcPr>
          <w:p w14:paraId="121157EF" w14:textId="70B94C0D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0CDF">
              <w:rPr>
                <w:rFonts w:ascii="GHEA Grapalat" w:hAnsi="GHEA Grapalat" w:cs="Arial"/>
                <w:sz w:val="16"/>
                <w:szCs w:val="16"/>
              </w:rPr>
              <w:t>Микрофон для конференций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724D8" w14:textId="0FA77D18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70CDF">
              <w:rPr>
                <w:rFonts w:ascii="GHEA Grapalat" w:hAnsi="GHEA Grapalat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15FD5514" w14:textId="77777777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32B5953E" w14:textId="1E201C0A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0CDF"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2B2F1B" w14:textId="77777777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14:paraId="42BB18DE" w14:textId="64367820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0CDF">
              <w:rPr>
                <w:rFonts w:ascii="GHEA Grapalat" w:hAnsi="GHEA Grapalat"/>
                <w:sz w:val="16"/>
                <w:szCs w:val="16"/>
              </w:rPr>
              <w:t>150,000.00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CE3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Столовый конференц-микрофон 360° для переговорных комнат.</w:t>
            </w:r>
          </w:p>
          <w:p w14:paraId="49CF9268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Этот микрофон предназначен для средних и больших переговорных комнат </w:t>
            </w: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(площадью около 50 м²), обеспечивающий высокое качество речи, четкость и стабильную запись звука при встречах с участием 14-16 человек.</w:t>
            </w:r>
          </w:p>
          <w:p w14:paraId="3B3080BD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Технические характеристики:Радиус приема звука: не менее 6 метров</w:t>
            </w:r>
          </w:p>
          <w:p w14:paraId="4EC7AE26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Частота цифровой обработки звука: не менее 48 кГц</w:t>
            </w:r>
          </w:p>
          <w:p w14:paraId="5D70B953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Тип: конференц-микрофон с круглым 360° приемом звука для стола</w:t>
            </w:r>
          </w:p>
          <w:p w14:paraId="488296F8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Микрофонная система (array): не менее 4 микрофонных элементов</w:t>
            </w:r>
          </w:p>
          <w:p w14:paraId="54E67E8F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Качество звука: широкополосный</w:t>
            </w: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(wideband) звук высокой четкости</w:t>
            </w:r>
          </w:p>
          <w:p w14:paraId="29922551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Цифровая обработка звука(обязательно)</w:t>
            </w:r>
          </w:p>
          <w:p w14:paraId="66AE6772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Автоматическое устранение акустической обратной связи (AEC): автоматическое удаление эха во время разговоров</w:t>
            </w:r>
          </w:p>
          <w:p w14:paraId="4BC3642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Шумоподавление: активное подавление окружающих шумов</w:t>
            </w:r>
          </w:p>
          <w:p w14:paraId="21E5B037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Автоматическое регулирование усиления звука (AGC): выравнивание уровня звука независимо от расстояния до говорящего</w:t>
            </w:r>
          </w:p>
          <w:p w14:paraId="03A6007B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Полудуплексная связь (full-duplex): возможность говорить одновременно без прерываний</w:t>
            </w:r>
          </w:p>
          <w:p w14:paraId="126D21A3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Уменьшение реверберации помещения (de-reverberation)</w:t>
            </w:r>
          </w:p>
          <w:p w14:paraId="7FB03178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Обнаружение активности речи: автоматическое выявление говорящего</w:t>
            </w:r>
          </w:p>
          <w:p w14:paraId="2566BED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Подключение и возможность удаленного управления:</w:t>
            </w:r>
          </w:p>
          <w:p w14:paraId="71B3BD21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Метод подключения: USB (plug and play)</w:t>
            </w:r>
          </w:p>
          <w:p w14:paraId="176B8D5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Коннекторы: USB-A или USB-C</w:t>
            </w:r>
          </w:p>
          <w:p w14:paraId="1419B08D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Питание: через USB (не требуется внешнее питание)</w:t>
            </w:r>
          </w:p>
          <w:p w14:paraId="3896CD51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Программное управление:</w:t>
            </w:r>
          </w:p>
          <w:p w14:paraId="0C4F69D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Микрофон должен поддерживать </w:t>
            </w: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программное управление (software control / API), что позволяет:</w:t>
            </w:r>
          </w:p>
          <w:p w14:paraId="5D9BB5D7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Включение/выключение микрофона (Mute / Unmute) с компьютера или конференц-платформы</w:t>
            </w:r>
          </w:p>
          <w:p w14:paraId="399BF26A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Программную настройку уровня звука</w:t>
            </w:r>
          </w:p>
          <w:p w14:paraId="2EAFA94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Включение/выключение основных функций обработки звука (AEC, шумоподавление) через программную среду</w:t>
            </w:r>
          </w:p>
          <w:p w14:paraId="23FD90F6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Удаленное управление может осуществляться через:</w:t>
            </w:r>
          </w:p>
          <w:p w14:paraId="51AEFF7D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Операционную систему</w:t>
            </w:r>
          </w:p>
          <w:p w14:paraId="418C3B3F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Конференц-программы (Microsoft Teams, Zoom, Google Meet, Webex)</w:t>
            </w:r>
          </w:p>
          <w:p w14:paraId="3BC9BBC0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Программное обеспечение/API, предоставленное производителем</w:t>
            </w:r>
          </w:p>
          <w:p w14:paraId="453482C0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Особенности управления:</w:t>
            </w:r>
          </w:p>
          <w:p w14:paraId="0A88DCF7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Физическая панель управления не обязательна</w:t>
            </w:r>
          </w:p>
          <w:p w14:paraId="3F91A1B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Светодиодный индикатор (LED): для отображения состояния работы микрофона</w:t>
            </w:r>
          </w:p>
          <w:p w14:paraId="50F57C83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Кнопки: бесшумная работа без механического шума</w:t>
            </w:r>
          </w:p>
          <w:p w14:paraId="74B68CAC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Монтаж и конструкция:</w:t>
            </w:r>
          </w:p>
          <w:p w14:paraId="1A3F8F9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Установка: на стол</w:t>
            </w:r>
          </w:p>
          <w:p w14:paraId="13740C97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Противоскользящее резиновое основание</w:t>
            </w:r>
          </w:p>
          <w:p w14:paraId="6613BEF1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Диаметр: не более 16 см</w:t>
            </w:r>
          </w:p>
          <w:p w14:paraId="1E910556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Вес: не более 600 г</w:t>
            </w:r>
          </w:p>
          <w:p w14:paraId="3C86694B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Цвет: черный или белый</w:t>
            </w:r>
          </w:p>
          <w:p w14:paraId="0B822CCE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USB-кабель: экранированный (защищен от электромагнитных и радиопомех), длина не менее 5 метров</w:t>
            </w:r>
          </w:p>
          <w:p w14:paraId="1BFD840D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Сертификация:</w:t>
            </w:r>
          </w:p>
          <w:p w14:paraId="67BF9673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CE, FCC, RoHS, EAC</w:t>
            </w:r>
          </w:p>
          <w:p w14:paraId="3BFBAEAB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Состояние:</w:t>
            </w:r>
          </w:p>
          <w:p w14:paraId="41689762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Новый, не использованный, в заводской упаковке</w:t>
            </w:r>
          </w:p>
          <w:p w14:paraId="64846C7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Гарантия</w:t>
            </w:r>
          </w:p>
          <w:p w14:paraId="1EB5D272" w14:textId="4741A6E2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Не менее 12 месяцев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71211" w14:textId="1ED0767D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bCs/>
                <w:sz w:val="16"/>
                <w:szCs w:val="16"/>
                <w:lang w:val="hy-AM"/>
              </w:rPr>
              <w:lastRenderedPageBreak/>
              <w:t>-</w:t>
            </w:r>
          </w:p>
        </w:tc>
      </w:tr>
      <w:tr w:rsidR="00A2214D" w:rsidRPr="00070CDF" w14:paraId="1A827978" w14:textId="77777777" w:rsidTr="00070CDF">
        <w:trPr>
          <w:trHeight w:val="34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338211A4" w14:textId="1240F752" w:rsidR="00A2214D" w:rsidRPr="00070CDF" w:rsidRDefault="00A2214D" w:rsidP="00A2214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30</w:t>
            </w:r>
            <w:r w:rsidRPr="00070CDF">
              <w:rPr>
                <w:rFonts w:ascii="GHEA Grapalat" w:hAnsi="GHEA Grapalat"/>
                <w:sz w:val="16"/>
                <w:szCs w:val="16"/>
              </w:rPr>
              <w:t>-й</w:t>
            </w:r>
          </w:p>
        </w:tc>
        <w:tc>
          <w:tcPr>
            <w:tcW w:w="993" w:type="dxa"/>
            <w:gridSpan w:val="3"/>
            <w:vAlign w:val="center"/>
          </w:tcPr>
          <w:p w14:paraId="1FEB8092" w14:textId="2776CAA0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IP телефон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01929" w14:textId="13482BDA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70CDF">
              <w:rPr>
                <w:rFonts w:ascii="GHEA Grapalat" w:hAnsi="GHEA Grapalat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06C2159C" w14:textId="77777777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5EC3C1BC" w14:textId="50E06F4B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0CDF">
              <w:rPr>
                <w:rFonts w:ascii="GHEA Grapalat" w:eastAsia="GHEA Grapalat" w:hAnsi="GHEA Grapalat" w:cs="Arial"/>
                <w:sz w:val="16"/>
                <w:szCs w:val="16"/>
              </w:rPr>
              <w:t>26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EC2EC1" w14:textId="77777777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14:paraId="7DCA5356" w14:textId="18AB4317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0CDF">
              <w:rPr>
                <w:rFonts w:ascii="GHEA Grapalat" w:hAnsi="GHEA Grapalat"/>
                <w:sz w:val="16"/>
                <w:szCs w:val="16"/>
              </w:rPr>
              <w:t>780,000.00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18E6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IP (SIP) телефон для настольного использования.</w:t>
            </w:r>
          </w:p>
          <w:p w14:paraId="3143FF81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Этот телефон предназначен для использования в офисах и обеспечивает высококачественные IP-звонки на базе SIP стандарта.</w:t>
            </w:r>
          </w:p>
          <w:p w14:paraId="18ADCA70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Технические характеристики:</w:t>
            </w:r>
          </w:p>
          <w:p w14:paraId="5E3BE49B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Тип питания: Сетевой адаптер</w:t>
            </w:r>
          </w:p>
          <w:p w14:paraId="3ABDF7CF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Особенности:</w:t>
            </w:r>
          </w:p>
          <w:p w14:paraId="24D89073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Громкая связь</w:t>
            </w:r>
          </w:p>
          <w:p w14:paraId="232A53DC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Возможность подключения гарнитуры</w:t>
            </w:r>
          </w:p>
          <w:p w14:paraId="29DFEEB9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Экран (монохромный)</w:t>
            </w:r>
          </w:p>
          <w:p w14:paraId="0ED5F3D8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Подключения:</w:t>
            </w:r>
          </w:p>
          <w:p w14:paraId="40F867A1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RJ-45</w:t>
            </w:r>
          </w:p>
          <w:p w14:paraId="14AC743E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Поддерживаемый протокол: SIP (RFC 3261)</w:t>
            </w:r>
          </w:p>
          <w:p w14:paraId="36F41F74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Поддержка популярных IP PBX систем (Asterisk, 3CX, FreePBX)</w:t>
            </w:r>
          </w:p>
          <w:p w14:paraId="4E677012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Работа: Независимость от операционной системы</w:t>
            </w:r>
          </w:p>
          <w:p w14:paraId="71432E97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Количество поддерживаемых SIP аккаунтов: Не менее 3 (Account / Line)</w:t>
            </w:r>
          </w:p>
          <w:p w14:paraId="395F3EB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Одновременное количество активных звонков: Не менее 3</w:t>
            </w:r>
          </w:p>
          <w:p w14:paraId="15F5764E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Функции звонков:</w:t>
            </w:r>
          </w:p>
          <w:p w14:paraId="04C84BEE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Ответ на звонок</w:t>
            </w:r>
          </w:p>
          <w:p w14:paraId="1315A8C7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Удержание</w:t>
            </w:r>
          </w:p>
          <w:p w14:paraId="40F8A06D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Возобновление</w:t>
            </w:r>
          </w:p>
          <w:p w14:paraId="1D2F500A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Перенаправление (Blind/Attended)</w:t>
            </w:r>
          </w:p>
          <w:p w14:paraId="3B1E4C53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Повторный набор</w:t>
            </w:r>
          </w:p>
          <w:p w14:paraId="1462EAF1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Молчание</w:t>
            </w:r>
          </w:p>
          <w:p w14:paraId="31DBCA69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Ожидание вызова</w:t>
            </w:r>
          </w:p>
          <w:p w14:paraId="57F0F416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Идентификация звонящего</w:t>
            </w:r>
          </w:p>
          <w:p w14:paraId="51D0D6F1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Не беспокоить (DND)</w:t>
            </w:r>
          </w:p>
          <w:p w14:paraId="53D2CB6B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Конференц-связь: Не менее 3 участников</w:t>
            </w:r>
          </w:p>
          <w:p w14:paraId="58D2A8FA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Экран:</w:t>
            </w:r>
          </w:p>
          <w:p w14:paraId="24A9683F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LCD с подсветкой (Backlit)</w:t>
            </w:r>
          </w:p>
          <w:p w14:paraId="1211022B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Диагональ экрана: не менее 2.9 дюймов</w:t>
            </w:r>
          </w:p>
          <w:p w14:paraId="318CF7D3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Разрешение экрана: не менее 132 × 64 пикселей</w:t>
            </w:r>
          </w:p>
          <w:p w14:paraId="080C2914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Кнопки управления:</w:t>
            </w:r>
          </w:p>
          <w:p w14:paraId="5590AC6C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Не менее 3 программируемых soft key</w:t>
            </w:r>
          </w:p>
          <w:p w14:paraId="2A338201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Кнопки быстрого набора / BLF: не менее 8 с LED индикаторами</w:t>
            </w:r>
          </w:p>
          <w:p w14:paraId="150F20E1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Голосовая связь:</w:t>
            </w:r>
          </w:p>
          <w:p w14:paraId="006D1A47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Полноценная двусторонняя громкая связь (speakerphone)</w:t>
            </w:r>
          </w:p>
          <w:p w14:paraId="7495D4A8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Качество звука: HD Voice (G.722 или выше)</w:t>
            </w:r>
          </w:p>
          <w:p w14:paraId="330C1A1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Обработка звука:</w:t>
            </w:r>
          </w:p>
          <w:p w14:paraId="72516FF7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Acoustic Echo Cancellation (AEC)</w:t>
            </w:r>
          </w:p>
          <w:p w14:paraId="39415CDA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Шумоподавление (Noise Reduction)</w:t>
            </w:r>
          </w:p>
          <w:p w14:paraId="1B93F66F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Автоматическая регулировка громкости (AGC)</w:t>
            </w:r>
          </w:p>
          <w:p w14:paraId="1661AEA2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Сетевые интерфейсы:</w:t>
            </w:r>
          </w:p>
          <w:p w14:paraId="3C753A12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Не менее 2 × Gigabit Ethernet (LAN + PC pass-through)</w:t>
            </w:r>
          </w:p>
          <w:p w14:paraId="7841875F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Поддержка PoE: IEEE 802.3af</w:t>
            </w:r>
          </w:p>
          <w:p w14:paraId="04F3489E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Порт подключения: RJ-45</w:t>
            </w:r>
          </w:p>
          <w:p w14:paraId="043587AE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Сетевые настройки:</w:t>
            </w:r>
          </w:p>
          <w:p w14:paraId="14A2CD1E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DHCP</w:t>
            </w:r>
          </w:p>
          <w:p w14:paraId="44A3C680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Статический IP</w:t>
            </w:r>
          </w:p>
          <w:p w14:paraId="5A02E4BB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Поддержка VLAN</w:t>
            </w:r>
          </w:p>
          <w:p w14:paraId="3C0DB7AB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Безопасность: Шифрование TLS и SRTP</w:t>
            </w:r>
          </w:p>
          <w:p w14:paraId="754BFDE0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Телефонная книга (Phonebook): Не менее 500 контактов</w:t>
            </w:r>
          </w:p>
          <w:p w14:paraId="7F5763A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История звонков (Call History): Не менее 200 записей</w:t>
            </w:r>
          </w:p>
          <w:p w14:paraId="5696B916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Поддержка отображения данных участников звонка</w:t>
            </w:r>
          </w:p>
          <w:p w14:paraId="6F475C7A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Внешняя гарнитура: Разъем RJ-9 для подключения гарнитуры</w:t>
            </w:r>
          </w:p>
          <w:p w14:paraId="1FB3AC3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Подставка:</w:t>
            </w:r>
          </w:p>
          <w:p w14:paraId="4AE238B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Регулировка наклона</w:t>
            </w:r>
          </w:p>
          <w:p w14:paraId="63A64E38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Противоплъзгющая поверхность</w:t>
            </w:r>
          </w:p>
          <w:p w14:paraId="7E13ABB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Цвет: черный, серый или белый</w:t>
            </w:r>
          </w:p>
          <w:p w14:paraId="53AF3823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Питание:</w:t>
            </w:r>
          </w:p>
          <w:p w14:paraId="04097A73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PoE или внешний адаптер 5V</w:t>
            </w:r>
          </w:p>
          <w:p w14:paraId="7AAB382F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Входное напряжение: 100–240 V AC, 50/60 Hz (автоматическое переключение)</w:t>
            </w:r>
          </w:p>
          <w:p w14:paraId="15975BF0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Совместимость с электросетью Армении: 220–230 V, 50 Hz</w:t>
            </w:r>
          </w:p>
          <w:p w14:paraId="6AAEB936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Поддержка энергосберегающего режима работы</w:t>
            </w:r>
          </w:p>
          <w:p w14:paraId="4C04413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Совместимость: Поддержка SIP стандартных платформ и PBX систем</w:t>
            </w:r>
          </w:p>
          <w:p w14:paraId="5A465A01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Состояние изделия: новое, не использованное, в заводской упаковке</w:t>
            </w:r>
          </w:p>
          <w:p w14:paraId="55EC1768" w14:textId="57F7CAB4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Гарантия: не менее 12 месяцев на весь комплект устройства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317F9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IP (SIP) телефон для настольного использования.</w:t>
            </w:r>
          </w:p>
          <w:p w14:paraId="192B9808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Этот телефон предназначен для использования в офисах и обеспечивает высококачественные IP-звонки на базе SIP стандарта.</w:t>
            </w:r>
          </w:p>
          <w:p w14:paraId="387425F3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Технические характеристики:</w:t>
            </w:r>
          </w:p>
          <w:p w14:paraId="5AE0BA36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Тип питания: Сетевой адаптер</w:t>
            </w:r>
          </w:p>
          <w:p w14:paraId="7A5488C6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Особенности:</w:t>
            </w:r>
          </w:p>
          <w:p w14:paraId="181007FF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Громкая связь</w:t>
            </w:r>
          </w:p>
          <w:p w14:paraId="3A0F830D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Возможность подключения гарнитуры</w:t>
            </w:r>
          </w:p>
          <w:p w14:paraId="00235328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Экран (монохромный)</w:t>
            </w:r>
          </w:p>
          <w:p w14:paraId="6639D94E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Подключения:</w:t>
            </w:r>
          </w:p>
          <w:p w14:paraId="545272E2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RJ-45</w:t>
            </w:r>
          </w:p>
          <w:p w14:paraId="7A0E1F64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Поддерживаемый протокол: SIP (RFC 3261)</w:t>
            </w:r>
          </w:p>
          <w:p w14:paraId="0AD730A0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Поддержка популярных IP PBX систем (Asterisk, 3CX, FreePBX)</w:t>
            </w:r>
          </w:p>
          <w:p w14:paraId="7C710FD0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Работа: Независимость от операционной системы</w:t>
            </w:r>
          </w:p>
          <w:p w14:paraId="1878866A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Количество поддерживаемых SIP аккаунтов: Не менее 3 (Account / Line)</w:t>
            </w:r>
          </w:p>
          <w:p w14:paraId="62C9610E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Одновременное количество активных звонков: Не менее 3</w:t>
            </w:r>
          </w:p>
          <w:p w14:paraId="629D3A0A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Функции звонков:</w:t>
            </w:r>
          </w:p>
          <w:p w14:paraId="44C8774F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Ответ на звонок</w:t>
            </w:r>
          </w:p>
          <w:p w14:paraId="5995FE32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Удержание</w:t>
            </w:r>
          </w:p>
          <w:p w14:paraId="6A459E9A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Возобновление</w:t>
            </w:r>
          </w:p>
          <w:p w14:paraId="0BE25D01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Перенаправление (Blind/Attended)</w:t>
            </w:r>
          </w:p>
          <w:p w14:paraId="0616A7CA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Повторный набор</w:t>
            </w:r>
          </w:p>
          <w:p w14:paraId="2E2F9B3E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Молчание</w:t>
            </w:r>
          </w:p>
          <w:p w14:paraId="73636F77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Ожидание вызова</w:t>
            </w:r>
          </w:p>
          <w:p w14:paraId="48B80F2F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Идентификация звонящего</w:t>
            </w:r>
          </w:p>
          <w:p w14:paraId="582B47BA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Не беспокоить (DND)</w:t>
            </w:r>
          </w:p>
          <w:p w14:paraId="0F6B999E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Конференц-связь: Не менее 3 участников</w:t>
            </w:r>
          </w:p>
          <w:p w14:paraId="2DF0FD38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Экран:</w:t>
            </w:r>
          </w:p>
          <w:p w14:paraId="112F1760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LCD с подсветкой (Backlit)</w:t>
            </w:r>
          </w:p>
          <w:p w14:paraId="56A08308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Диагональ экрана: не менее 2.9 дюймов</w:t>
            </w:r>
          </w:p>
          <w:p w14:paraId="66CFBCD8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Разрешение экрана: не менее 132 × 64 пикселей</w:t>
            </w:r>
          </w:p>
          <w:p w14:paraId="4A8C9CBC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Кнопки управления:</w:t>
            </w:r>
          </w:p>
          <w:p w14:paraId="0F65B237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Не менее 3 программируемых soft key</w:t>
            </w:r>
          </w:p>
          <w:p w14:paraId="4B729A42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Кнопки быстрого набора / BLF: не менее 8 с LED индикаторами</w:t>
            </w:r>
          </w:p>
          <w:p w14:paraId="0694AB40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Голосовая связь:</w:t>
            </w:r>
          </w:p>
          <w:p w14:paraId="107A5E7D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Полноценная двусторонняя громкая связь (speakerphone)</w:t>
            </w:r>
          </w:p>
          <w:p w14:paraId="4187A9A4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Качество звука: HD Voice (G.722 или выше)</w:t>
            </w:r>
          </w:p>
          <w:p w14:paraId="0C83D651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Обработка звука:</w:t>
            </w:r>
          </w:p>
          <w:p w14:paraId="38C19DD2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Acoustic Echo Cancellation (AEC)</w:t>
            </w:r>
          </w:p>
          <w:p w14:paraId="76D04432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Шумоподавление (Noise Reduction)</w:t>
            </w:r>
          </w:p>
          <w:p w14:paraId="2ED53A3C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Автоматическая регулировка громкости (AGC)</w:t>
            </w:r>
          </w:p>
          <w:p w14:paraId="4527E43E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Сетевые интерфейсы:</w:t>
            </w:r>
          </w:p>
          <w:p w14:paraId="266BED33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Не менее 2 × Gigabit Ethernet (LAN + PC pass-through)</w:t>
            </w:r>
          </w:p>
          <w:p w14:paraId="15778CBB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Поддержка PoE: IEEE 802.3af</w:t>
            </w:r>
          </w:p>
          <w:p w14:paraId="265E9530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Порт подключения: RJ-45</w:t>
            </w:r>
          </w:p>
          <w:p w14:paraId="158E0F3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Сетевые настройки:</w:t>
            </w:r>
          </w:p>
          <w:p w14:paraId="05EA23A6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DHCP</w:t>
            </w:r>
          </w:p>
          <w:p w14:paraId="02663E0C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Статический IP</w:t>
            </w:r>
          </w:p>
          <w:p w14:paraId="27670251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Поддержка VLAN</w:t>
            </w:r>
          </w:p>
          <w:p w14:paraId="35D09A7F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Безопасность: Шифрование TLS и SRTP</w:t>
            </w:r>
          </w:p>
          <w:p w14:paraId="1EC3C60B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Телефонная книга (Phonebook): Не менее 500 контактов</w:t>
            </w:r>
          </w:p>
          <w:p w14:paraId="5791478C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История звонков (Call History): Не менее 200 записей</w:t>
            </w:r>
          </w:p>
          <w:p w14:paraId="7B729E7F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Поддержка отображения данных участников звонка</w:t>
            </w:r>
          </w:p>
          <w:p w14:paraId="773769C4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Внешняя гарнитура: Разъем RJ-9 для подключения гарнитуры</w:t>
            </w:r>
          </w:p>
          <w:p w14:paraId="23E17951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Подставка:</w:t>
            </w:r>
          </w:p>
          <w:p w14:paraId="1BF7EEAC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Регулировка наклона</w:t>
            </w:r>
          </w:p>
          <w:p w14:paraId="118BF296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Противоплъзгющая поверхность</w:t>
            </w:r>
          </w:p>
          <w:p w14:paraId="40E61D83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Цвет: черный, серый или белый</w:t>
            </w:r>
          </w:p>
          <w:p w14:paraId="57070D32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Питание:</w:t>
            </w:r>
          </w:p>
          <w:p w14:paraId="44921280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PoE или внешний адаптер 5V</w:t>
            </w:r>
          </w:p>
          <w:p w14:paraId="32DCA273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Входное напряжение: 100–240 V AC, 50/60 Hz (автоматическое переключение)</w:t>
            </w:r>
          </w:p>
          <w:p w14:paraId="5550E979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Совместимость с электросетью Армении: 220–230 V, 50 Hz</w:t>
            </w:r>
          </w:p>
          <w:p w14:paraId="1C199CAD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Поддержка энергосберегающего режима работы</w:t>
            </w:r>
          </w:p>
          <w:p w14:paraId="1D9C6AE6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Совместимость: Поддержка SIP стандартных платформ и PBX систем</w:t>
            </w:r>
          </w:p>
          <w:p w14:paraId="14BDA910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Состояние изделия: новое, не использованное, в заводской упаковке</w:t>
            </w:r>
          </w:p>
          <w:p w14:paraId="5D4AD2B6" w14:textId="4B0B846F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Гарантия: не менее 12 месяцев на весь комплект устройства</w:t>
            </w:r>
          </w:p>
        </w:tc>
      </w:tr>
      <w:tr w:rsidR="00A2214D" w:rsidRPr="00070CDF" w14:paraId="2315DA3D" w14:textId="77777777" w:rsidTr="00070CDF">
        <w:trPr>
          <w:trHeight w:val="34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620B72B3" w14:textId="615CC560" w:rsidR="00A2214D" w:rsidRPr="00070CDF" w:rsidRDefault="00A2214D" w:rsidP="00A2214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31</w:t>
            </w:r>
            <w:r w:rsidRPr="00070CDF">
              <w:rPr>
                <w:rFonts w:ascii="GHEA Grapalat" w:hAnsi="GHEA Grapalat"/>
                <w:sz w:val="16"/>
                <w:szCs w:val="16"/>
              </w:rPr>
              <w:t>-й</w:t>
            </w:r>
          </w:p>
        </w:tc>
        <w:tc>
          <w:tcPr>
            <w:tcW w:w="993" w:type="dxa"/>
            <w:gridSpan w:val="3"/>
            <w:vAlign w:val="center"/>
          </w:tcPr>
          <w:p w14:paraId="6C3C245A" w14:textId="52C707DC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IP телефон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B7D0A" w14:textId="38856F92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70CDF">
              <w:rPr>
                <w:rFonts w:ascii="GHEA Grapalat" w:hAnsi="GHEA Grapalat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1D08DBA6" w14:textId="77777777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77DF422C" w14:textId="4D1A6AE9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0CDF">
              <w:rPr>
                <w:rFonts w:ascii="GHEA Grapalat" w:hAnsi="GHEA Grapalat"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FA8E24" w14:textId="77777777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14:paraId="092BD42C" w14:textId="7D397D34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0CDF">
              <w:rPr>
                <w:rFonts w:ascii="GHEA Grapalat" w:hAnsi="GHEA Grapalat"/>
                <w:sz w:val="16"/>
                <w:szCs w:val="16"/>
              </w:rPr>
              <w:t>60,000.00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83C46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Технические характеристики (DECT SIP handset)</w:t>
            </w:r>
          </w:p>
          <w:p w14:paraId="1A9D1DF4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Экран: 1.8" 128×160 TFT цветной экран с интуитивно понятным интерфейсом</w:t>
            </w:r>
          </w:p>
          <w:p w14:paraId="1892C8EC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Индикатор уведомлений (Message / Missed call </w:t>
            </w: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indicator): мигающий/сигнальный LED индикатор для сообщений и пропущенных звонков</w:t>
            </w:r>
          </w:p>
          <w:p w14:paraId="5232D0D0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Кнопки: не менее 25 кнопок, включая 12 цифровых кнопок по стандарту ITU, навигационные, функциональные и кнопки быстрого доступа</w:t>
            </w:r>
          </w:p>
          <w:p w14:paraId="0281958E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Безопасность/экстренная функция:</w:t>
            </w:r>
          </w:p>
          <w:p w14:paraId="405321D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блокировка клавиатуры (keypad lock)</w:t>
            </w:r>
          </w:p>
          <w:p w14:paraId="5045B987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экстренный вызов (Emergency call)</w:t>
            </w:r>
          </w:p>
          <w:p w14:paraId="1DEB5606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Звук/качество связи:</w:t>
            </w:r>
          </w:p>
          <w:p w14:paraId="684FDFD2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HD Voice с использованием кодека Opus для чёткого передачи речи</w:t>
            </w:r>
          </w:p>
          <w:p w14:paraId="5B4A6B9B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Handsfree: полно-дуплексный громкоговорящий микрофон</w:t>
            </w:r>
          </w:p>
          <w:p w14:paraId="510EFDDD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Шумоподавление: FNR (Flexible Noise Reduction)</w:t>
            </w:r>
          </w:p>
          <w:p w14:paraId="472DD7FC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Совместимость с слуховыми аппаратами: HAC (Hearing Aid Compatibility)</w:t>
            </w:r>
          </w:p>
          <w:p w14:paraId="44C3AA13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Функции звонков:</w:t>
            </w:r>
          </w:p>
          <w:p w14:paraId="21607857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На одном устройстве можно одновременно принимать до 2 звонков</w:t>
            </w:r>
          </w:p>
          <w:p w14:paraId="0CF5687E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Поддержка 3-сторонней конференц-связи (3-way conference)</w:t>
            </w:r>
          </w:p>
          <w:p w14:paraId="3DB656CE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SIP функции:</w:t>
            </w:r>
          </w:p>
          <w:p w14:paraId="172CFD0C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Удержание (Hold)</w:t>
            </w:r>
          </w:p>
          <w:p w14:paraId="33F47187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Перевод (Transfer)</w:t>
            </w:r>
          </w:p>
          <w:p w14:paraId="43B41C6A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Переадресация (Call Forward)</w:t>
            </w:r>
          </w:p>
          <w:p w14:paraId="6FB2D636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Не беспокоить (DND)</w:t>
            </w:r>
          </w:p>
          <w:p w14:paraId="3AD0CF4D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Идентификация звонящего (Caller ID)</w:t>
            </w:r>
          </w:p>
          <w:p w14:paraId="77AD9636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И другие функции</w:t>
            </w:r>
          </w:p>
          <w:p w14:paraId="59687C4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Покрытие:</w:t>
            </w:r>
          </w:p>
          <w:p w14:paraId="18743737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помещении: до 50 м</w:t>
            </w:r>
          </w:p>
          <w:p w14:paraId="3D76EBC8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На открытом воздухе: до 300 м</w:t>
            </w:r>
          </w:p>
          <w:p w14:paraId="16403758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  <w:p w14:paraId="3897DCB9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Стандарт: DECT CAT-iq 2.0</w:t>
            </w:r>
          </w:p>
          <w:p w14:paraId="34FB7010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Цвет корпуса: чёрный, серый</w:t>
            </w:r>
          </w:p>
          <w:p w14:paraId="2D06DAE6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Дизайн: практичный, минималистичный, предназначен для корпоративной/общественной среды (не потребительский/игровой стиль)</w:t>
            </w:r>
          </w:p>
          <w:p w14:paraId="7B086F29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Состояние товара: новое, не использованное, в заводской упаковке</w:t>
            </w:r>
          </w:p>
          <w:p w14:paraId="71774E55" w14:textId="0D9D6E49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Гарантия: не менее 12 месяцев на весь комплект устройства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5157C" w14:textId="13E463F4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bCs/>
                <w:sz w:val="16"/>
                <w:szCs w:val="16"/>
                <w:lang w:val="hy-AM"/>
              </w:rPr>
              <w:lastRenderedPageBreak/>
              <w:t>-</w:t>
            </w:r>
          </w:p>
        </w:tc>
      </w:tr>
      <w:tr w:rsidR="00A2214D" w:rsidRPr="00070CDF" w14:paraId="0DA4939F" w14:textId="77777777" w:rsidTr="00070CDF">
        <w:trPr>
          <w:trHeight w:val="34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27855DB5" w14:textId="3F0CE3BE" w:rsidR="00A2214D" w:rsidRPr="00070CDF" w:rsidRDefault="00A2214D" w:rsidP="00A2214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32</w:t>
            </w:r>
            <w:r w:rsidRPr="00070CDF">
              <w:rPr>
                <w:rFonts w:ascii="GHEA Grapalat" w:hAnsi="GHEA Grapalat"/>
                <w:sz w:val="16"/>
                <w:szCs w:val="16"/>
              </w:rPr>
              <w:t>-й</w:t>
            </w:r>
          </w:p>
        </w:tc>
        <w:tc>
          <w:tcPr>
            <w:tcW w:w="993" w:type="dxa"/>
            <w:gridSpan w:val="3"/>
            <w:vAlign w:val="center"/>
          </w:tcPr>
          <w:p w14:paraId="4268A4FF" w14:textId="7215F60C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0CDF">
              <w:rPr>
                <w:rFonts w:ascii="GHEA Grapalat" w:hAnsi="GHEA Grapalat" w:cs="Arial"/>
                <w:sz w:val="16"/>
                <w:szCs w:val="16"/>
              </w:rPr>
              <w:t>Компьютер 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EA5F9" w14:textId="4F8D2B89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70CDF">
              <w:rPr>
                <w:rFonts w:ascii="GHEA Grapalat" w:hAnsi="GHEA Grapalat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851" w:type="dxa"/>
            <w:gridSpan w:val="4"/>
            <w:shd w:val="clear" w:color="auto" w:fill="auto"/>
            <w:vAlign w:val="center"/>
          </w:tcPr>
          <w:p w14:paraId="52822B68" w14:textId="77777777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66C80879" w14:textId="09843E3F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0CDF">
              <w:rPr>
                <w:rFonts w:ascii="GHEA Grapalat" w:hAnsi="GHEA Grapalat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FA060A" w14:textId="77777777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14:paraId="6CC67FAD" w14:textId="21852868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70CDF">
              <w:rPr>
                <w:rFonts w:ascii="GHEA Grapalat" w:hAnsi="GHEA Grapalat"/>
                <w:sz w:val="16"/>
                <w:szCs w:val="16"/>
              </w:rPr>
              <w:t>2,625.000.00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C99B1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Тип компьютера: рабочий (Desktop) компьютер, предназначен для офисной работы, веб-приложений и многозадачности.</w:t>
            </w:r>
          </w:p>
          <w:p w14:paraId="71C11DD3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Процессор (CPU): Intel Core i5-13500 или Intel Core i5-14500 (встроенная графика Intel UHD Graphics 770).</w:t>
            </w:r>
          </w:p>
          <w:p w14:paraId="18A211AE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Количество ядер: 14</w:t>
            </w:r>
          </w:p>
          <w:p w14:paraId="1C8CF497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Количество потоков (Threads): 20</w:t>
            </w:r>
          </w:p>
          <w:p w14:paraId="668FF70E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Материнская плата (Motherboard): чипсет Intel B760, форм-фактор Micro-ATX или ATX, поддержка DDR5.</w:t>
            </w:r>
          </w:p>
          <w:p w14:paraId="3C05C8C0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Материнская плата должна иметь минимум 2 слота для ОЗУ (DIMM) для DDR5.</w:t>
            </w:r>
          </w:p>
          <w:p w14:paraId="44F34079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Оперативная память (RAM): 16 GB DDR5 (2 x 8GB для двухканальной работы).</w:t>
            </w:r>
          </w:p>
          <w:p w14:paraId="42FD29D0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Возможность расширения до 64 GB (при поддержке материнской платы).</w:t>
            </w:r>
          </w:p>
          <w:p w14:paraId="0539F1D3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Основной накопитель: 512 GB или 1 TB NVMe SSD, PCIe 4.0.</w:t>
            </w:r>
          </w:p>
          <w:p w14:paraId="1AFED64A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Видеокарта (GPU): встроенная Intel UHD Graphics (отдельная видеокарта не требуется).</w:t>
            </w:r>
          </w:p>
          <w:p w14:paraId="3D6F95EC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Блок питания (PSU): 500 W, 80+ Bronze или выше.</w:t>
            </w:r>
          </w:p>
          <w:p w14:paraId="7CD74BAF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Система охлаждения: стандартное воздушное охлаждение, кулер Intel stock, бесшумный башенный кулер (tower).</w:t>
            </w:r>
          </w:p>
          <w:p w14:paraId="6A7F6751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Корпус (Case): Компактный или Mid-tower, минималистичный профессиональный дизайн (черный или белый), бесшумный, без игрового дизайна (gaming) и RGB подсветки.</w:t>
            </w:r>
          </w:p>
          <w:p w14:paraId="34AB7A40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Сетевые соединения:</w:t>
            </w:r>
          </w:p>
          <w:p w14:paraId="317DAB57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Gigabit Ethernet (10/100/1000 Mbps)</w:t>
            </w:r>
          </w:p>
          <w:p w14:paraId="3D22E406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Поддержка Wi-Fi 6/6E.</w:t>
            </w:r>
          </w:p>
          <w:p w14:paraId="7E929597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Порты: минимум 4 USB 3.2, 1 USB Type-C и аудиопорты на передней панели.</w:t>
            </w:r>
          </w:p>
          <w:p w14:paraId="5881B2C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lastRenderedPageBreak/>
              <w:t>Выходы для видео: минимум 1 HDMI и 1 DisplayPort (на материнской плате) для подключения двух мониторов.</w:t>
            </w:r>
          </w:p>
          <w:p w14:paraId="02B42595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Операционная система: совместимость с Windows 11, Windows 11 Pro и Linux.</w:t>
            </w:r>
          </w:p>
          <w:p w14:paraId="54127BD3" w14:textId="77777777" w:rsidR="00A2214D" w:rsidRPr="00070CDF" w:rsidRDefault="00A2214D" w:rsidP="00A2214D">
            <w:pPr>
              <w:tabs>
                <w:tab w:val="left" w:pos="3030"/>
              </w:tabs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Компьютер должен поставляться полностью собранным, протестированным и готовым к эксплуатации. Все компоненты должны быть новыми, не использованными, в заводской упаковке.</w:t>
            </w:r>
          </w:p>
          <w:p w14:paraId="161D0C15" w14:textId="64253E6B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Гарантия: не менее 12 месяцев на весь комплект устройства и все компоненты.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3B65" w14:textId="3BDB4203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bCs/>
                <w:sz w:val="16"/>
                <w:szCs w:val="16"/>
                <w:lang w:val="hy-AM"/>
              </w:rPr>
              <w:lastRenderedPageBreak/>
              <w:t>-</w:t>
            </w:r>
          </w:p>
        </w:tc>
      </w:tr>
      <w:tr w:rsidR="00A2214D" w:rsidRPr="00070CDF" w14:paraId="506BA552" w14:textId="77777777" w:rsidTr="00A2214D">
        <w:trPr>
          <w:trHeight w:val="150"/>
          <w:jc w:val="center"/>
        </w:trPr>
        <w:tc>
          <w:tcPr>
            <w:tcW w:w="10260" w:type="dxa"/>
            <w:gridSpan w:val="20"/>
            <w:shd w:val="clear" w:color="auto" w:fill="B8CCE4" w:themeFill="accent1" w:themeFillTint="66"/>
            <w:vAlign w:val="center"/>
          </w:tcPr>
          <w:p w14:paraId="2AE28DEE" w14:textId="77777777" w:rsidR="00A2214D" w:rsidRPr="00070CDF" w:rsidRDefault="00A2214D" w:rsidP="00A2214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2214D" w:rsidRPr="00070CDF" w14:paraId="173ED539" w14:textId="77777777" w:rsidTr="00A2214D">
        <w:trPr>
          <w:trHeight w:val="122"/>
          <w:jc w:val="center"/>
        </w:trPr>
        <w:tc>
          <w:tcPr>
            <w:tcW w:w="3726" w:type="dxa"/>
            <w:gridSpan w:val="10"/>
            <w:shd w:val="clear" w:color="auto" w:fill="auto"/>
            <w:vAlign w:val="center"/>
          </w:tcPr>
          <w:p w14:paraId="4CB22E07" w14:textId="77777777" w:rsidR="00A2214D" w:rsidRPr="00070CDF" w:rsidRDefault="00A2214D" w:rsidP="00A2214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t>Примененная процедура закупки и обоснование ее выбора</w:t>
            </w:r>
          </w:p>
        </w:tc>
        <w:tc>
          <w:tcPr>
            <w:tcW w:w="6534" w:type="dxa"/>
            <w:gridSpan w:val="10"/>
            <w:shd w:val="clear" w:color="auto" w:fill="auto"/>
            <w:vAlign w:val="center"/>
          </w:tcPr>
          <w:p w14:paraId="6A9CAA51" w14:textId="6CFC9CF2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070CDF">
              <w:rPr>
                <w:rFonts w:ascii="GHEA Grapalat" w:hAnsi="GHEA Grapalat"/>
                <w:color w:val="FFC000"/>
                <w:sz w:val="16"/>
                <w:szCs w:val="16"/>
              </w:rPr>
              <w:t>Запрос котировок в соответствии со статьей 22, частью 1 Закона РА "О закупках".</w:t>
            </w:r>
          </w:p>
        </w:tc>
      </w:tr>
      <w:tr w:rsidR="00A2214D" w:rsidRPr="00070CDF" w14:paraId="27A11F3B" w14:textId="77777777" w:rsidTr="00A2214D">
        <w:trPr>
          <w:trHeight w:val="174"/>
          <w:jc w:val="center"/>
        </w:trPr>
        <w:tc>
          <w:tcPr>
            <w:tcW w:w="10260" w:type="dxa"/>
            <w:gridSpan w:val="20"/>
            <w:shd w:val="clear" w:color="auto" w:fill="B8CCE4" w:themeFill="accent1" w:themeFillTint="66"/>
            <w:vAlign w:val="center"/>
          </w:tcPr>
          <w:p w14:paraId="60869F7B" w14:textId="77777777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A2214D" w:rsidRPr="00070CDF" w14:paraId="182B8A8C" w14:textId="77777777" w:rsidTr="00A2214D">
        <w:trPr>
          <w:trHeight w:val="137"/>
          <w:jc w:val="center"/>
        </w:trPr>
        <w:tc>
          <w:tcPr>
            <w:tcW w:w="6187" w:type="dxa"/>
            <w:gridSpan w:val="14"/>
            <w:shd w:val="clear" w:color="auto" w:fill="auto"/>
            <w:vAlign w:val="center"/>
          </w:tcPr>
          <w:p w14:paraId="6B37E356" w14:textId="77777777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073" w:type="dxa"/>
            <w:gridSpan w:val="6"/>
            <w:shd w:val="clear" w:color="auto" w:fill="auto"/>
            <w:vAlign w:val="center"/>
          </w:tcPr>
          <w:p w14:paraId="5A195054" w14:textId="6CF4A790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>28</w:t>
            </w:r>
            <w:r w:rsidRPr="00070CDF">
              <w:rPr>
                <w:rFonts w:ascii="GHEA Grapalat" w:hAnsi="GHEA Grapalat"/>
                <w:color w:val="FF0000"/>
                <w:sz w:val="16"/>
                <w:szCs w:val="16"/>
              </w:rPr>
              <w:t>.</w:t>
            </w:r>
            <w:r w:rsidRPr="00070CDF">
              <w:rPr>
                <w:rFonts w:ascii="GHEA Grapalat" w:hAnsi="GHEA Grapalat"/>
                <w:color w:val="FF0000"/>
                <w:sz w:val="16"/>
                <w:szCs w:val="16"/>
                <w:lang w:val="en-US"/>
              </w:rPr>
              <w:t>0</w:t>
            </w:r>
            <w:r w:rsidRPr="00070CDF">
              <w:rPr>
                <w:rFonts w:ascii="GHEA Grapalat" w:hAnsi="GHEA Grapalat"/>
                <w:color w:val="FF0000"/>
                <w:sz w:val="16"/>
                <w:szCs w:val="16"/>
              </w:rPr>
              <w:t>4.20</w:t>
            </w:r>
            <w:r w:rsidRPr="00070CDF">
              <w:rPr>
                <w:rFonts w:ascii="GHEA Grapalat" w:hAnsi="GHEA Grapalat"/>
                <w:color w:val="FF0000"/>
                <w:sz w:val="16"/>
                <w:szCs w:val="16"/>
                <w:lang w:val="en-US"/>
              </w:rPr>
              <w:t>26</w:t>
            </w:r>
            <w:r w:rsidRPr="00070CDF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>г</w:t>
            </w:r>
            <w:r w:rsidRPr="00070CDF">
              <w:rPr>
                <w:rFonts w:ascii="GHEA Grapalat" w:hAnsi="GHEA Grapalat"/>
                <w:color w:val="FF0000"/>
                <w:sz w:val="16"/>
                <w:szCs w:val="16"/>
              </w:rPr>
              <w:t>.</w:t>
            </w:r>
          </w:p>
        </w:tc>
      </w:tr>
      <w:tr w:rsidR="00A2214D" w:rsidRPr="00070CDF" w14:paraId="22CF202D" w14:textId="77777777" w:rsidTr="00070CDF">
        <w:trPr>
          <w:trHeight w:val="146"/>
          <w:jc w:val="center"/>
        </w:trPr>
        <w:tc>
          <w:tcPr>
            <w:tcW w:w="5098" w:type="dxa"/>
            <w:gridSpan w:val="12"/>
            <w:shd w:val="clear" w:color="auto" w:fill="auto"/>
            <w:vAlign w:val="center"/>
          </w:tcPr>
          <w:p w14:paraId="596EE324" w14:textId="21D5AC35" w:rsidR="00A2214D" w:rsidRPr="00070CDF" w:rsidRDefault="00A2214D" w:rsidP="00A2214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14:paraId="0E0CC475" w14:textId="77777777" w:rsidR="00A2214D" w:rsidRPr="00070CDF" w:rsidRDefault="00A2214D" w:rsidP="00A2214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073" w:type="dxa"/>
            <w:gridSpan w:val="6"/>
            <w:shd w:val="clear" w:color="auto" w:fill="auto"/>
            <w:vAlign w:val="center"/>
          </w:tcPr>
          <w:p w14:paraId="1AD970F5" w14:textId="6DD208C8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-</w:t>
            </w:r>
          </w:p>
        </w:tc>
      </w:tr>
      <w:tr w:rsidR="00A2214D" w:rsidRPr="00070CDF" w14:paraId="703C01ED" w14:textId="77777777" w:rsidTr="00070CDF">
        <w:trPr>
          <w:trHeight w:val="41"/>
          <w:jc w:val="center"/>
        </w:trPr>
        <w:tc>
          <w:tcPr>
            <w:tcW w:w="5098" w:type="dxa"/>
            <w:gridSpan w:val="12"/>
            <w:vMerge w:val="restart"/>
            <w:shd w:val="clear" w:color="auto" w:fill="auto"/>
            <w:vAlign w:val="center"/>
          </w:tcPr>
          <w:p w14:paraId="55C8F387" w14:textId="77777777" w:rsidR="00A2214D" w:rsidRPr="00070CDF" w:rsidRDefault="00A2214D" w:rsidP="00A2214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14:paraId="19335418" w14:textId="77777777" w:rsidR="00A2214D" w:rsidRPr="00070CDF" w:rsidRDefault="00A2214D" w:rsidP="00A2214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72" w:type="dxa"/>
            <w:gridSpan w:val="5"/>
            <w:shd w:val="clear" w:color="auto" w:fill="auto"/>
            <w:vAlign w:val="center"/>
          </w:tcPr>
          <w:p w14:paraId="612DCC39" w14:textId="77777777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1901" w:type="dxa"/>
            <w:shd w:val="clear" w:color="auto" w:fill="auto"/>
            <w:vAlign w:val="center"/>
          </w:tcPr>
          <w:p w14:paraId="350086B1" w14:textId="77777777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A2214D" w:rsidRPr="00070CDF" w14:paraId="09FF32CA" w14:textId="77777777" w:rsidTr="00070CDF">
        <w:trPr>
          <w:trHeight w:val="41"/>
          <w:jc w:val="center"/>
        </w:trPr>
        <w:tc>
          <w:tcPr>
            <w:tcW w:w="5098" w:type="dxa"/>
            <w:gridSpan w:val="12"/>
            <w:vMerge/>
            <w:shd w:val="clear" w:color="auto" w:fill="auto"/>
            <w:vAlign w:val="center"/>
          </w:tcPr>
          <w:p w14:paraId="4922C1D4" w14:textId="77777777" w:rsidR="00A2214D" w:rsidRPr="00070CDF" w:rsidRDefault="00A2214D" w:rsidP="00A2214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1089" w:type="dxa"/>
            <w:gridSpan w:val="2"/>
            <w:shd w:val="clear" w:color="auto" w:fill="auto"/>
            <w:vAlign w:val="center"/>
          </w:tcPr>
          <w:p w14:paraId="5572CF09" w14:textId="77777777" w:rsidR="00A2214D" w:rsidRPr="00070CDF" w:rsidRDefault="00A2214D" w:rsidP="00A2214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72" w:type="dxa"/>
            <w:gridSpan w:val="5"/>
            <w:shd w:val="clear" w:color="auto" w:fill="auto"/>
            <w:vAlign w:val="center"/>
          </w:tcPr>
          <w:p w14:paraId="307D7120" w14:textId="4E386431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070CDF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-</w:t>
            </w:r>
          </w:p>
        </w:tc>
        <w:tc>
          <w:tcPr>
            <w:tcW w:w="1901" w:type="dxa"/>
            <w:shd w:val="clear" w:color="auto" w:fill="auto"/>
            <w:vAlign w:val="center"/>
          </w:tcPr>
          <w:p w14:paraId="57699ED5" w14:textId="64688590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070CDF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-</w:t>
            </w:r>
          </w:p>
        </w:tc>
      </w:tr>
      <w:tr w:rsidR="00A2214D" w:rsidRPr="00070CDF" w14:paraId="1B643A3C" w14:textId="77777777" w:rsidTr="00A2214D">
        <w:trPr>
          <w:trHeight w:val="47"/>
          <w:jc w:val="center"/>
        </w:trPr>
        <w:tc>
          <w:tcPr>
            <w:tcW w:w="10260" w:type="dxa"/>
            <w:gridSpan w:val="20"/>
            <w:shd w:val="clear" w:color="auto" w:fill="B8CCE4" w:themeFill="accent1" w:themeFillTint="66"/>
            <w:vAlign w:val="center"/>
          </w:tcPr>
          <w:p w14:paraId="1C239051" w14:textId="77777777" w:rsidR="00A2214D" w:rsidRPr="00070CDF" w:rsidRDefault="00A2214D" w:rsidP="00A2214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2214D" w:rsidRPr="00070CDF" w14:paraId="6F3AEF6E" w14:textId="77777777" w:rsidTr="00A2214D">
        <w:trPr>
          <w:trHeight w:val="374"/>
          <w:jc w:val="center"/>
        </w:trPr>
        <w:tc>
          <w:tcPr>
            <w:tcW w:w="954" w:type="dxa"/>
            <w:gridSpan w:val="3"/>
            <w:vMerge w:val="restart"/>
            <w:shd w:val="clear" w:color="auto" w:fill="auto"/>
            <w:vAlign w:val="center"/>
          </w:tcPr>
          <w:p w14:paraId="6F1ADC39" w14:textId="5050923A" w:rsidR="00A2214D" w:rsidRPr="00070CDF" w:rsidRDefault="00A2214D" w:rsidP="00A2214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974" w:type="dxa"/>
            <w:gridSpan w:val="3"/>
            <w:vMerge w:val="restart"/>
            <w:shd w:val="clear" w:color="auto" w:fill="auto"/>
            <w:vAlign w:val="center"/>
          </w:tcPr>
          <w:p w14:paraId="747F5B08" w14:textId="77777777" w:rsidR="00A2214D" w:rsidRPr="00070CDF" w:rsidRDefault="00A2214D" w:rsidP="00A2214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7332" w:type="dxa"/>
            <w:gridSpan w:val="14"/>
            <w:shd w:val="clear" w:color="auto" w:fill="auto"/>
            <w:vAlign w:val="center"/>
          </w:tcPr>
          <w:p w14:paraId="54D44A80" w14:textId="71FA6F6C" w:rsidR="00A2214D" w:rsidRPr="00070CDF" w:rsidRDefault="00A2214D" w:rsidP="00A2214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t>Цена, представленная по заявке каждого участника, включая цену, представленную в результате организации одновременных переговоров / Драмов РА</w:t>
            </w:r>
          </w:p>
        </w:tc>
      </w:tr>
      <w:tr w:rsidR="00A2214D" w:rsidRPr="00070CDF" w14:paraId="157F27C4" w14:textId="77777777" w:rsidTr="00A2214D">
        <w:trPr>
          <w:trHeight w:val="70"/>
          <w:jc w:val="center"/>
        </w:trPr>
        <w:tc>
          <w:tcPr>
            <w:tcW w:w="954" w:type="dxa"/>
            <w:gridSpan w:val="3"/>
            <w:vMerge/>
            <w:shd w:val="clear" w:color="auto" w:fill="auto"/>
            <w:vAlign w:val="center"/>
          </w:tcPr>
          <w:p w14:paraId="4300547C" w14:textId="77777777" w:rsidR="00A2214D" w:rsidRPr="00070CDF" w:rsidRDefault="00A2214D" w:rsidP="00A2214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74" w:type="dxa"/>
            <w:gridSpan w:val="3"/>
            <w:vMerge/>
            <w:shd w:val="clear" w:color="auto" w:fill="auto"/>
            <w:vAlign w:val="center"/>
          </w:tcPr>
          <w:p w14:paraId="7EB5E6E5" w14:textId="77777777" w:rsidR="00A2214D" w:rsidRPr="00070CDF" w:rsidRDefault="00A2214D" w:rsidP="00A2214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063" w:type="dxa"/>
            <w:gridSpan w:val="7"/>
            <w:shd w:val="clear" w:color="auto" w:fill="auto"/>
            <w:vAlign w:val="center"/>
          </w:tcPr>
          <w:p w14:paraId="2367D4D5" w14:textId="77777777" w:rsidR="00A2214D" w:rsidRPr="00070CDF" w:rsidRDefault="00A2214D" w:rsidP="00A2214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193" w:type="dxa"/>
            <w:gridSpan w:val="5"/>
            <w:shd w:val="clear" w:color="auto" w:fill="auto"/>
            <w:vAlign w:val="center"/>
          </w:tcPr>
          <w:p w14:paraId="615CA9BF" w14:textId="77777777" w:rsidR="00A2214D" w:rsidRPr="00070CDF" w:rsidRDefault="00A2214D" w:rsidP="00A2214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076" w:type="dxa"/>
            <w:gridSpan w:val="2"/>
            <w:shd w:val="clear" w:color="auto" w:fill="auto"/>
            <w:vAlign w:val="center"/>
          </w:tcPr>
          <w:p w14:paraId="3AE8F155" w14:textId="77777777" w:rsidR="00A2214D" w:rsidRPr="00070CDF" w:rsidRDefault="00A2214D" w:rsidP="00A2214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424416" w:rsidRPr="00070CDF" w14:paraId="487593BB" w14:textId="77777777" w:rsidTr="00B674A6">
        <w:trPr>
          <w:jc w:val="center"/>
        </w:trPr>
        <w:tc>
          <w:tcPr>
            <w:tcW w:w="954" w:type="dxa"/>
            <w:gridSpan w:val="3"/>
            <w:shd w:val="clear" w:color="auto" w:fill="auto"/>
          </w:tcPr>
          <w:p w14:paraId="167362A5" w14:textId="6C0306FB" w:rsidR="00424416" w:rsidRPr="00070CDF" w:rsidRDefault="00424416" w:rsidP="0042441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070CDF">
              <w:rPr>
                <w:rFonts w:ascii="GHEA Grapalat" w:hAnsi="GHEA Grapalat"/>
                <w:sz w:val="16"/>
                <w:szCs w:val="16"/>
              </w:rPr>
              <w:t>1-й</w:t>
            </w:r>
          </w:p>
        </w:tc>
        <w:tc>
          <w:tcPr>
            <w:tcW w:w="1974" w:type="dxa"/>
            <w:gridSpan w:val="3"/>
            <w:shd w:val="clear" w:color="auto" w:fill="auto"/>
            <w:vAlign w:val="center"/>
          </w:tcPr>
          <w:p w14:paraId="639C0CE3" w14:textId="3F2C2526" w:rsidR="00424416" w:rsidRPr="00070CDF" w:rsidRDefault="00424416" w:rsidP="0042441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070CDF">
              <w:rPr>
                <w:rFonts w:ascii="GHEA Grapalat" w:hAnsi="GHEA Grapalat" w:cs="Arial"/>
                <w:color w:val="000000"/>
                <w:sz w:val="16"/>
                <w:szCs w:val="16"/>
              </w:rPr>
              <w:t>ООО «Икс Арт»</w:t>
            </w:r>
          </w:p>
        </w:tc>
        <w:tc>
          <w:tcPr>
            <w:tcW w:w="3063" w:type="dxa"/>
            <w:gridSpan w:val="7"/>
            <w:shd w:val="clear" w:color="auto" w:fill="auto"/>
            <w:vAlign w:val="center"/>
          </w:tcPr>
          <w:p w14:paraId="74A73C19" w14:textId="131188CC" w:rsidR="00424416" w:rsidRPr="00070CDF" w:rsidRDefault="00424416" w:rsidP="0042441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sz w:val="16"/>
                <w:szCs w:val="16"/>
                <w:lang w:val="hy-AM"/>
              </w:rPr>
              <w:t>7,238,400.00</w:t>
            </w:r>
          </w:p>
        </w:tc>
        <w:tc>
          <w:tcPr>
            <w:tcW w:w="2193" w:type="dxa"/>
            <w:gridSpan w:val="5"/>
            <w:shd w:val="clear" w:color="auto" w:fill="auto"/>
            <w:vAlign w:val="center"/>
          </w:tcPr>
          <w:p w14:paraId="4EB990E7" w14:textId="46D81597" w:rsidR="00424416" w:rsidRPr="00070CDF" w:rsidRDefault="00424416" w:rsidP="0042441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sz w:val="16"/>
                <w:szCs w:val="16"/>
                <w:lang w:val="hy-AM"/>
              </w:rPr>
              <w:t>1,447,680.00</w:t>
            </w:r>
          </w:p>
        </w:tc>
        <w:tc>
          <w:tcPr>
            <w:tcW w:w="2076" w:type="dxa"/>
            <w:gridSpan w:val="2"/>
            <w:shd w:val="clear" w:color="auto" w:fill="auto"/>
            <w:vAlign w:val="center"/>
          </w:tcPr>
          <w:p w14:paraId="3FF8D7A4" w14:textId="0B3105C8" w:rsidR="00424416" w:rsidRPr="00070CDF" w:rsidRDefault="00424416" w:rsidP="0042441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sz w:val="16"/>
                <w:szCs w:val="16"/>
                <w:lang w:val="hy-AM"/>
              </w:rPr>
              <w:t>8,686,080.00</w:t>
            </w:r>
          </w:p>
        </w:tc>
      </w:tr>
      <w:tr w:rsidR="00424416" w:rsidRPr="00070CDF" w14:paraId="7AFE61C2" w14:textId="77777777" w:rsidTr="00B674A6">
        <w:trPr>
          <w:jc w:val="center"/>
        </w:trPr>
        <w:tc>
          <w:tcPr>
            <w:tcW w:w="954" w:type="dxa"/>
            <w:gridSpan w:val="3"/>
            <w:shd w:val="clear" w:color="auto" w:fill="auto"/>
          </w:tcPr>
          <w:p w14:paraId="61B14F03" w14:textId="694CBD27" w:rsidR="00424416" w:rsidRPr="00070CDF" w:rsidRDefault="00424416" w:rsidP="0042441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sz w:val="16"/>
                <w:szCs w:val="16"/>
                <w:lang w:val="hy-AM"/>
              </w:rPr>
              <w:t>14</w:t>
            </w:r>
            <w:r w:rsidRPr="00070CDF">
              <w:rPr>
                <w:rFonts w:ascii="GHEA Grapalat" w:hAnsi="GHEA Grapalat"/>
                <w:sz w:val="16"/>
                <w:szCs w:val="16"/>
              </w:rPr>
              <w:t>-й</w:t>
            </w:r>
          </w:p>
        </w:tc>
        <w:tc>
          <w:tcPr>
            <w:tcW w:w="1974" w:type="dxa"/>
            <w:gridSpan w:val="3"/>
            <w:shd w:val="clear" w:color="auto" w:fill="auto"/>
            <w:vAlign w:val="center"/>
          </w:tcPr>
          <w:p w14:paraId="6A311D60" w14:textId="7C5EA48B" w:rsidR="00424416" w:rsidRPr="00070CDF" w:rsidRDefault="00424416" w:rsidP="00424416">
            <w:pPr>
              <w:widowControl w:val="0"/>
              <w:jc w:val="center"/>
              <w:rPr>
                <w:rFonts w:ascii="GHEA Grapalat" w:hAnsi="GHEA Grapalat" w:cs="Cambria"/>
                <w:sz w:val="16"/>
                <w:szCs w:val="16"/>
                <w:lang w:val="en-US"/>
              </w:rPr>
            </w:pPr>
            <w:r w:rsidRPr="00070CDF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ИП «Нарек </w:t>
            </w:r>
            <w:proofErr w:type="spellStart"/>
            <w:r w:rsidRPr="00070CDF">
              <w:rPr>
                <w:rFonts w:ascii="GHEA Grapalat" w:hAnsi="GHEA Grapalat" w:cs="Arial"/>
                <w:color w:val="000000"/>
                <w:sz w:val="16"/>
                <w:szCs w:val="16"/>
              </w:rPr>
              <w:t>Юрикович</w:t>
            </w:r>
            <w:proofErr w:type="spellEnd"/>
            <w:r w:rsidRPr="00070CDF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0CDF">
              <w:rPr>
                <w:rFonts w:ascii="GHEA Grapalat" w:hAnsi="GHEA Grapalat" w:cs="Arial"/>
                <w:color w:val="000000"/>
                <w:sz w:val="16"/>
                <w:szCs w:val="16"/>
              </w:rPr>
              <w:t>Костанян</w:t>
            </w:r>
            <w:proofErr w:type="spellEnd"/>
            <w:r w:rsidRPr="00070CDF">
              <w:rPr>
                <w:rFonts w:ascii="GHEA Grapalat" w:hAnsi="GHEA Grapalat" w:cs="Arial"/>
                <w:color w:val="000000"/>
                <w:sz w:val="16"/>
                <w:szCs w:val="16"/>
              </w:rPr>
              <w:t>»</w:t>
            </w:r>
          </w:p>
        </w:tc>
        <w:tc>
          <w:tcPr>
            <w:tcW w:w="3063" w:type="dxa"/>
            <w:gridSpan w:val="7"/>
            <w:shd w:val="clear" w:color="auto" w:fill="auto"/>
            <w:vAlign w:val="center"/>
          </w:tcPr>
          <w:p w14:paraId="7940CC4E" w14:textId="05F49FC2" w:rsidR="00424416" w:rsidRPr="00070CDF" w:rsidRDefault="00424416" w:rsidP="004244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70CDF">
              <w:rPr>
                <w:rFonts w:ascii="GHEA Grapalat" w:hAnsi="GHEA Grapalat"/>
                <w:sz w:val="16"/>
                <w:szCs w:val="16"/>
                <w:lang w:val="hy-AM"/>
              </w:rPr>
              <w:t>650,000.00</w:t>
            </w:r>
          </w:p>
        </w:tc>
        <w:tc>
          <w:tcPr>
            <w:tcW w:w="2193" w:type="dxa"/>
            <w:gridSpan w:val="5"/>
            <w:shd w:val="clear" w:color="auto" w:fill="auto"/>
            <w:vAlign w:val="center"/>
          </w:tcPr>
          <w:p w14:paraId="45EAC3C6" w14:textId="13F8CB5A" w:rsidR="00424416" w:rsidRPr="00070CDF" w:rsidRDefault="00424416" w:rsidP="004244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70CDF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2076" w:type="dxa"/>
            <w:gridSpan w:val="2"/>
            <w:shd w:val="clear" w:color="auto" w:fill="auto"/>
            <w:vAlign w:val="center"/>
          </w:tcPr>
          <w:p w14:paraId="5A654B16" w14:textId="270D06BF" w:rsidR="00424416" w:rsidRPr="00070CDF" w:rsidRDefault="00424416" w:rsidP="004244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70CDF">
              <w:rPr>
                <w:rFonts w:ascii="GHEA Grapalat" w:hAnsi="GHEA Grapalat"/>
                <w:sz w:val="16"/>
                <w:szCs w:val="16"/>
                <w:lang w:val="hy-AM"/>
              </w:rPr>
              <w:t>650,000.00</w:t>
            </w:r>
          </w:p>
        </w:tc>
      </w:tr>
      <w:tr w:rsidR="00424416" w:rsidRPr="00070CDF" w14:paraId="4F8F0215" w14:textId="77777777" w:rsidTr="00A2214D">
        <w:trPr>
          <w:trHeight w:val="338"/>
          <w:jc w:val="center"/>
        </w:trPr>
        <w:tc>
          <w:tcPr>
            <w:tcW w:w="954" w:type="dxa"/>
            <w:gridSpan w:val="3"/>
            <w:shd w:val="clear" w:color="auto" w:fill="auto"/>
          </w:tcPr>
          <w:p w14:paraId="0BF9365B" w14:textId="6BDAFC96" w:rsidR="00424416" w:rsidRPr="00070CDF" w:rsidRDefault="00424416" w:rsidP="0042441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sz w:val="16"/>
                <w:szCs w:val="16"/>
                <w:lang w:val="hy-AM"/>
              </w:rPr>
              <w:t>17</w:t>
            </w:r>
            <w:r w:rsidRPr="00070CDF">
              <w:rPr>
                <w:rFonts w:ascii="GHEA Grapalat" w:hAnsi="GHEA Grapalat"/>
                <w:sz w:val="16"/>
                <w:szCs w:val="16"/>
              </w:rPr>
              <w:t>-й</w:t>
            </w:r>
          </w:p>
        </w:tc>
        <w:tc>
          <w:tcPr>
            <w:tcW w:w="1974" w:type="dxa"/>
            <w:gridSpan w:val="3"/>
            <w:shd w:val="clear" w:color="auto" w:fill="auto"/>
            <w:vAlign w:val="center"/>
          </w:tcPr>
          <w:p w14:paraId="72A703AB" w14:textId="5BBFBE9F" w:rsidR="00424416" w:rsidRPr="00070CDF" w:rsidRDefault="00424416" w:rsidP="00424416">
            <w:pPr>
              <w:widowControl w:val="0"/>
              <w:jc w:val="center"/>
              <w:rPr>
                <w:rFonts w:ascii="GHEA Grapalat" w:hAnsi="GHEA Grapalat" w:cs="Cambria"/>
                <w:sz w:val="16"/>
                <w:szCs w:val="16"/>
                <w:lang w:val="en-US"/>
              </w:rPr>
            </w:pPr>
            <w:r w:rsidRPr="00070CDF">
              <w:rPr>
                <w:rFonts w:ascii="GHEA Grapalat" w:hAnsi="GHEA Grapalat" w:cs="Arial"/>
                <w:color w:val="000000"/>
                <w:sz w:val="16"/>
                <w:szCs w:val="16"/>
              </w:rPr>
              <w:t>ООО «Икс Арт»</w:t>
            </w:r>
          </w:p>
        </w:tc>
        <w:tc>
          <w:tcPr>
            <w:tcW w:w="3063" w:type="dxa"/>
            <w:gridSpan w:val="7"/>
            <w:shd w:val="clear" w:color="auto" w:fill="auto"/>
            <w:vAlign w:val="center"/>
          </w:tcPr>
          <w:p w14:paraId="0C44A352" w14:textId="5E20D7A4" w:rsidR="00424416" w:rsidRPr="00070CDF" w:rsidRDefault="00424416" w:rsidP="004244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70CDF">
              <w:rPr>
                <w:rFonts w:ascii="GHEA Grapalat" w:hAnsi="GHEA Grapalat"/>
                <w:sz w:val="16"/>
                <w:szCs w:val="16"/>
                <w:lang w:val="hy-AM"/>
              </w:rPr>
              <w:t>63,300.00</w:t>
            </w:r>
          </w:p>
        </w:tc>
        <w:tc>
          <w:tcPr>
            <w:tcW w:w="2193" w:type="dxa"/>
            <w:gridSpan w:val="5"/>
            <w:shd w:val="clear" w:color="auto" w:fill="auto"/>
            <w:vAlign w:val="center"/>
          </w:tcPr>
          <w:p w14:paraId="403A3F5B" w14:textId="19F64E0A" w:rsidR="00424416" w:rsidRPr="00070CDF" w:rsidRDefault="00424416" w:rsidP="004244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70CDF">
              <w:rPr>
                <w:rFonts w:ascii="GHEA Grapalat" w:hAnsi="GHEA Grapalat"/>
                <w:sz w:val="16"/>
                <w:szCs w:val="16"/>
                <w:lang w:val="hy-AM"/>
              </w:rPr>
              <w:t>12,660.00</w:t>
            </w:r>
          </w:p>
        </w:tc>
        <w:tc>
          <w:tcPr>
            <w:tcW w:w="2076" w:type="dxa"/>
            <w:gridSpan w:val="2"/>
            <w:shd w:val="clear" w:color="auto" w:fill="auto"/>
            <w:vAlign w:val="center"/>
          </w:tcPr>
          <w:p w14:paraId="159D533D" w14:textId="78ECB003" w:rsidR="00424416" w:rsidRPr="00070CDF" w:rsidRDefault="00424416" w:rsidP="004244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70CDF">
              <w:rPr>
                <w:rFonts w:ascii="GHEA Grapalat" w:hAnsi="GHEA Grapalat"/>
                <w:sz w:val="16"/>
                <w:szCs w:val="16"/>
                <w:lang w:val="hy-AM"/>
              </w:rPr>
              <w:t>75,960.00</w:t>
            </w:r>
          </w:p>
        </w:tc>
      </w:tr>
      <w:tr w:rsidR="00424416" w:rsidRPr="00070CDF" w14:paraId="6C17DD44" w14:textId="77777777" w:rsidTr="00B674A6">
        <w:trPr>
          <w:jc w:val="center"/>
        </w:trPr>
        <w:tc>
          <w:tcPr>
            <w:tcW w:w="954" w:type="dxa"/>
            <w:gridSpan w:val="3"/>
            <w:shd w:val="clear" w:color="auto" w:fill="auto"/>
          </w:tcPr>
          <w:p w14:paraId="3C4FBEF0" w14:textId="17318E4C" w:rsidR="00424416" w:rsidRPr="00070CDF" w:rsidRDefault="00424416" w:rsidP="0042441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sz w:val="16"/>
                <w:szCs w:val="16"/>
              </w:rPr>
              <w:t>1</w:t>
            </w:r>
            <w:r w:rsidRPr="00070CDF">
              <w:rPr>
                <w:rFonts w:ascii="GHEA Grapalat" w:hAnsi="GHEA Grapalat"/>
                <w:sz w:val="16"/>
                <w:szCs w:val="16"/>
                <w:lang w:val="hy-AM"/>
              </w:rPr>
              <w:t>8</w:t>
            </w:r>
            <w:r w:rsidRPr="00070CDF">
              <w:rPr>
                <w:rFonts w:ascii="GHEA Grapalat" w:hAnsi="GHEA Grapalat"/>
                <w:sz w:val="16"/>
                <w:szCs w:val="16"/>
              </w:rPr>
              <w:t>-й</w:t>
            </w:r>
          </w:p>
        </w:tc>
        <w:tc>
          <w:tcPr>
            <w:tcW w:w="1974" w:type="dxa"/>
            <w:gridSpan w:val="3"/>
            <w:shd w:val="clear" w:color="auto" w:fill="auto"/>
            <w:vAlign w:val="center"/>
          </w:tcPr>
          <w:p w14:paraId="5A5CD8D3" w14:textId="43EE4D01" w:rsidR="00424416" w:rsidRPr="00070CDF" w:rsidRDefault="00424416" w:rsidP="00424416">
            <w:pPr>
              <w:widowControl w:val="0"/>
              <w:jc w:val="center"/>
              <w:rPr>
                <w:rFonts w:ascii="GHEA Grapalat" w:hAnsi="GHEA Grapalat" w:cs="Cambria"/>
                <w:sz w:val="16"/>
                <w:szCs w:val="16"/>
                <w:lang w:val="en-US"/>
              </w:rPr>
            </w:pPr>
            <w:r w:rsidRPr="00070CDF">
              <w:rPr>
                <w:rFonts w:ascii="GHEA Grapalat" w:hAnsi="GHEA Grapalat" w:cs="Arial"/>
                <w:color w:val="000000"/>
                <w:sz w:val="16"/>
                <w:szCs w:val="16"/>
              </w:rPr>
              <w:t>ООО «Икс Арт»</w:t>
            </w:r>
          </w:p>
        </w:tc>
        <w:tc>
          <w:tcPr>
            <w:tcW w:w="3063" w:type="dxa"/>
            <w:gridSpan w:val="7"/>
            <w:shd w:val="clear" w:color="auto" w:fill="auto"/>
            <w:vAlign w:val="center"/>
          </w:tcPr>
          <w:p w14:paraId="36F6F61D" w14:textId="6A29F027" w:rsidR="00424416" w:rsidRPr="00070CDF" w:rsidRDefault="00424416" w:rsidP="004244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70CDF">
              <w:rPr>
                <w:rFonts w:ascii="GHEA Grapalat" w:hAnsi="GHEA Grapalat"/>
                <w:sz w:val="16"/>
                <w:szCs w:val="16"/>
                <w:lang w:val="hy-AM"/>
              </w:rPr>
              <w:t>66,600.00</w:t>
            </w:r>
          </w:p>
        </w:tc>
        <w:tc>
          <w:tcPr>
            <w:tcW w:w="2193" w:type="dxa"/>
            <w:gridSpan w:val="5"/>
            <w:shd w:val="clear" w:color="auto" w:fill="auto"/>
            <w:vAlign w:val="center"/>
          </w:tcPr>
          <w:p w14:paraId="3B4C79BF" w14:textId="19780BDB" w:rsidR="00424416" w:rsidRPr="00070CDF" w:rsidRDefault="00424416" w:rsidP="004244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70CDF">
              <w:rPr>
                <w:rFonts w:ascii="GHEA Grapalat" w:hAnsi="GHEA Grapalat"/>
                <w:sz w:val="16"/>
                <w:szCs w:val="16"/>
                <w:lang w:val="hy-AM"/>
              </w:rPr>
              <w:t>13,320.00</w:t>
            </w:r>
          </w:p>
        </w:tc>
        <w:tc>
          <w:tcPr>
            <w:tcW w:w="2076" w:type="dxa"/>
            <w:gridSpan w:val="2"/>
            <w:shd w:val="clear" w:color="auto" w:fill="auto"/>
            <w:vAlign w:val="center"/>
          </w:tcPr>
          <w:p w14:paraId="7FE76B9A" w14:textId="13F99950" w:rsidR="00424416" w:rsidRPr="00070CDF" w:rsidRDefault="00424416" w:rsidP="004244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70CDF">
              <w:rPr>
                <w:rFonts w:ascii="GHEA Grapalat" w:hAnsi="GHEA Grapalat"/>
                <w:sz w:val="16"/>
                <w:szCs w:val="16"/>
                <w:lang w:val="hy-AM"/>
              </w:rPr>
              <w:t>79,920.00</w:t>
            </w:r>
          </w:p>
        </w:tc>
      </w:tr>
      <w:tr w:rsidR="00424416" w:rsidRPr="00070CDF" w14:paraId="35D29422" w14:textId="77777777" w:rsidTr="00B674A6">
        <w:trPr>
          <w:jc w:val="center"/>
        </w:trPr>
        <w:tc>
          <w:tcPr>
            <w:tcW w:w="954" w:type="dxa"/>
            <w:gridSpan w:val="3"/>
            <w:shd w:val="clear" w:color="auto" w:fill="auto"/>
          </w:tcPr>
          <w:p w14:paraId="6A907050" w14:textId="45C7C1D8" w:rsidR="00424416" w:rsidRPr="00070CDF" w:rsidRDefault="00424416" w:rsidP="0042441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sz w:val="16"/>
                <w:szCs w:val="16"/>
              </w:rPr>
              <w:t>1</w:t>
            </w:r>
            <w:r w:rsidRPr="00070CDF">
              <w:rPr>
                <w:rFonts w:ascii="GHEA Grapalat" w:hAnsi="GHEA Grapalat"/>
                <w:sz w:val="16"/>
                <w:szCs w:val="16"/>
                <w:lang w:val="hy-AM"/>
              </w:rPr>
              <w:t>9</w:t>
            </w:r>
            <w:r w:rsidRPr="00070CDF">
              <w:rPr>
                <w:rFonts w:ascii="GHEA Grapalat" w:hAnsi="GHEA Grapalat"/>
                <w:sz w:val="16"/>
                <w:szCs w:val="16"/>
              </w:rPr>
              <w:t>-й</w:t>
            </w:r>
          </w:p>
        </w:tc>
        <w:tc>
          <w:tcPr>
            <w:tcW w:w="1974" w:type="dxa"/>
            <w:gridSpan w:val="3"/>
            <w:shd w:val="clear" w:color="auto" w:fill="auto"/>
            <w:vAlign w:val="center"/>
          </w:tcPr>
          <w:p w14:paraId="42319B95" w14:textId="168A1D01" w:rsidR="00424416" w:rsidRPr="00070CDF" w:rsidRDefault="00424416" w:rsidP="00424416">
            <w:pPr>
              <w:widowControl w:val="0"/>
              <w:jc w:val="center"/>
              <w:rPr>
                <w:rFonts w:ascii="GHEA Grapalat" w:hAnsi="GHEA Grapalat" w:cs="Cambria"/>
                <w:sz w:val="16"/>
                <w:szCs w:val="16"/>
                <w:lang w:val="en-US"/>
              </w:rPr>
            </w:pPr>
            <w:r w:rsidRPr="00070CDF">
              <w:rPr>
                <w:rFonts w:ascii="GHEA Grapalat" w:hAnsi="GHEA Grapalat" w:cs="Arial"/>
                <w:color w:val="000000"/>
                <w:sz w:val="16"/>
                <w:szCs w:val="16"/>
              </w:rPr>
              <w:t>ООО «Икс Арт»</w:t>
            </w:r>
          </w:p>
        </w:tc>
        <w:tc>
          <w:tcPr>
            <w:tcW w:w="3063" w:type="dxa"/>
            <w:gridSpan w:val="7"/>
            <w:shd w:val="clear" w:color="auto" w:fill="auto"/>
            <w:vAlign w:val="center"/>
          </w:tcPr>
          <w:p w14:paraId="042A79E6" w14:textId="379802C8" w:rsidR="00424416" w:rsidRPr="00070CDF" w:rsidRDefault="00424416" w:rsidP="004244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70CDF">
              <w:rPr>
                <w:rFonts w:ascii="GHEA Grapalat" w:hAnsi="GHEA Grapalat"/>
                <w:sz w:val="16"/>
                <w:szCs w:val="16"/>
                <w:lang w:val="hy-AM"/>
              </w:rPr>
              <w:t>1,148,300.00</w:t>
            </w:r>
          </w:p>
        </w:tc>
        <w:tc>
          <w:tcPr>
            <w:tcW w:w="2193" w:type="dxa"/>
            <w:gridSpan w:val="5"/>
            <w:shd w:val="clear" w:color="auto" w:fill="auto"/>
            <w:vAlign w:val="center"/>
          </w:tcPr>
          <w:p w14:paraId="6C932D11" w14:textId="3237DB1D" w:rsidR="00424416" w:rsidRPr="00070CDF" w:rsidRDefault="00424416" w:rsidP="004244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70CDF">
              <w:rPr>
                <w:rFonts w:ascii="GHEA Grapalat" w:hAnsi="GHEA Grapalat"/>
                <w:sz w:val="16"/>
                <w:szCs w:val="16"/>
                <w:lang w:val="hy-AM"/>
              </w:rPr>
              <w:t>229,660.00</w:t>
            </w:r>
          </w:p>
        </w:tc>
        <w:tc>
          <w:tcPr>
            <w:tcW w:w="2076" w:type="dxa"/>
            <w:gridSpan w:val="2"/>
            <w:shd w:val="clear" w:color="auto" w:fill="auto"/>
            <w:vAlign w:val="center"/>
          </w:tcPr>
          <w:p w14:paraId="6534CE13" w14:textId="09D259C5" w:rsidR="00424416" w:rsidRPr="00070CDF" w:rsidRDefault="00424416" w:rsidP="004244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70CDF">
              <w:rPr>
                <w:rFonts w:ascii="GHEA Grapalat" w:hAnsi="GHEA Grapalat"/>
                <w:sz w:val="16"/>
                <w:szCs w:val="16"/>
                <w:lang w:val="hy-AM"/>
              </w:rPr>
              <w:t>1,377,960.00</w:t>
            </w:r>
          </w:p>
        </w:tc>
      </w:tr>
      <w:tr w:rsidR="00424416" w:rsidRPr="00070CDF" w14:paraId="0387BA3A" w14:textId="77777777" w:rsidTr="00B674A6">
        <w:trPr>
          <w:jc w:val="center"/>
        </w:trPr>
        <w:tc>
          <w:tcPr>
            <w:tcW w:w="954" w:type="dxa"/>
            <w:gridSpan w:val="3"/>
            <w:shd w:val="clear" w:color="auto" w:fill="auto"/>
          </w:tcPr>
          <w:p w14:paraId="6A899F09" w14:textId="013C22FD" w:rsidR="00424416" w:rsidRPr="00070CDF" w:rsidRDefault="00424416" w:rsidP="0042441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sz w:val="16"/>
                <w:szCs w:val="16"/>
                <w:lang w:val="hy-AM"/>
              </w:rPr>
              <w:t>22</w:t>
            </w:r>
            <w:r w:rsidRPr="00070CDF">
              <w:rPr>
                <w:rFonts w:ascii="GHEA Grapalat" w:hAnsi="GHEA Grapalat"/>
                <w:sz w:val="16"/>
                <w:szCs w:val="16"/>
              </w:rPr>
              <w:t>-й</w:t>
            </w:r>
          </w:p>
        </w:tc>
        <w:tc>
          <w:tcPr>
            <w:tcW w:w="1974" w:type="dxa"/>
            <w:gridSpan w:val="3"/>
            <w:shd w:val="clear" w:color="auto" w:fill="auto"/>
            <w:vAlign w:val="center"/>
          </w:tcPr>
          <w:p w14:paraId="3CA70F6F" w14:textId="236089DC" w:rsidR="00424416" w:rsidRPr="00070CDF" w:rsidRDefault="00424416" w:rsidP="00424416">
            <w:pPr>
              <w:widowControl w:val="0"/>
              <w:jc w:val="center"/>
              <w:rPr>
                <w:rFonts w:ascii="GHEA Grapalat" w:hAnsi="GHEA Grapalat" w:cs="Cambria"/>
                <w:sz w:val="16"/>
                <w:szCs w:val="16"/>
                <w:lang w:val="en-US"/>
              </w:rPr>
            </w:pPr>
            <w:r w:rsidRPr="00070CDF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ИП «Нарек </w:t>
            </w:r>
            <w:proofErr w:type="spellStart"/>
            <w:r w:rsidRPr="00070CDF">
              <w:rPr>
                <w:rFonts w:ascii="GHEA Grapalat" w:hAnsi="GHEA Grapalat" w:cs="Arial"/>
                <w:color w:val="000000"/>
                <w:sz w:val="16"/>
                <w:szCs w:val="16"/>
              </w:rPr>
              <w:t>Юрикович</w:t>
            </w:r>
            <w:proofErr w:type="spellEnd"/>
            <w:r w:rsidRPr="00070CDF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0CDF">
              <w:rPr>
                <w:rFonts w:ascii="GHEA Grapalat" w:hAnsi="GHEA Grapalat" w:cs="Arial"/>
                <w:color w:val="000000"/>
                <w:sz w:val="16"/>
                <w:szCs w:val="16"/>
              </w:rPr>
              <w:t>Костанян</w:t>
            </w:r>
            <w:proofErr w:type="spellEnd"/>
            <w:r w:rsidRPr="00070CDF">
              <w:rPr>
                <w:rFonts w:ascii="GHEA Grapalat" w:hAnsi="GHEA Grapalat" w:cs="Arial"/>
                <w:color w:val="000000"/>
                <w:sz w:val="16"/>
                <w:szCs w:val="16"/>
              </w:rPr>
              <w:t>»</w:t>
            </w:r>
          </w:p>
        </w:tc>
        <w:tc>
          <w:tcPr>
            <w:tcW w:w="3063" w:type="dxa"/>
            <w:gridSpan w:val="7"/>
            <w:shd w:val="clear" w:color="auto" w:fill="auto"/>
            <w:vAlign w:val="center"/>
          </w:tcPr>
          <w:p w14:paraId="7007F621" w14:textId="28FF936B" w:rsidR="00424416" w:rsidRPr="00070CDF" w:rsidRDefault="00424416" w:rsidP="004244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70CDF">
              <w:rPr>
                <w:rFonts w:ascii="GHEA Grapalat" w:hAnsi="GHEA Grapalat"/>
                <w:sz w:val="16"/>
                <w:szCs w:val="16"/>
                <w:lang w:val="hy-AM"/>
              </w:rPr>
              <w:t>390,000.00</w:t>
            </w:r>
          </w:p>
        </w:tc>
        <w:tc>
          <w:tcPr>
            <w:tcW w:w="2193" w:type="dxa"/>
            <w:gridSpan w:val="5"/>
            <w:shd w:val="clear" w:color="auto" w:fill="auto"/>
            <w:vAlign w:val="center"/>
          </w:tcPr>
          <w:p w14:paraId="7C7A43E6" w14:textId="46AF32FA" w:rsidR="00424416" w:rsidRPr="00070CDF" w:rsidRDefault="00424416" w:rsidP="004244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70CDF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2076" w:type="dxa"/>
            <w:gridSpan w:val="2"/>
            <w:shd w:val="clear" w:color="auto" w:fill="auto"/>
            <w:vAlign w:val="center"/>
          </w:tcPr>
          <w:p w14:paraId="798BCEC1" w14:textId="19C57712" w:rsidR="00424416" w:rsidRPr="00070CDF" w:rsidRDefault="00424416" w:rsidP="004244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70CDF">
              <w:rPr>
                <w:rFonts w:ascii="GHEA Grapalat" w:hAnsi="GHEA Grapalat"/>
                <w:sz w:val="16"/>
                <w:szCs w:val="16"/>
                <w:lang w:val="hy-AM"/>
              </w:rPr>
              <w:t>390,000.00</w:t>
            </w:r>
          </w:p>
        </w:tc>
      </w:tr>
      <w:tr w:rsidR="00424416" w:rsidRPr="00070CDF" w14:paraId="2DB10462" w14:textId="77777777" w:rsidTr="00B674A6">
        <w:trPr>
          <w:jc w:val="center"/>
        </w:trPr>
        <w:tc>
          <w:tcPr>
            <w:tcW w:w="954" w:type="dxa"/>
            <w:gridSpan w:val="3"/>
            <w:shd w:val="clear" w:color="auto" w:fill="auto"/>
          </w:tcPr>
          <w:p w14:paraId="08FFFD25" w14:textId="64B05EA5" w:rsidR="00424416" w:rsidRPr="00070CDF" w:rsidRDefault="00424416" w:rsidP="0042441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sz w:val="16"/>
                <w:szCs w:val="16"/>
                <w:lang w:val="hy-AM"/>
              </w:rPr>
              <w:t>24</w:t>
            </w:r>
            <w:r w:rsidRPr="00070CDF">
              <w:rPr>
                <w:rFonts w:ascii="GHEA Grapalat" w:hAnsi="GHEA Grapalat"/>
                <w:sz w:val="16"/>
                <w:szCs w:val="16"/>
              </w:rPr>
              <w:t>-й</w:t>
            </w:r>
          </w:p>
        </w:tc>
        <w:tc>
          <w:tcPr>
            <w:tcW w:w="1974" w:type="dxa"/>
            <w:gridSpan w:val="3"/>
            <w:shd w:val="clear" w:color="auto" w:fill="auto"/>
            <w:vAlign w:val="center"/>
          </w:tcPr>
          <w:p w14:paraId="5F9F1F26" w14:textId="053C6846" w:rsidR="00424416" w:rsidRPr="00070CDF" w:rsidRDefault="00424416" w:rsidP="00424416">
            <w:pPr>
              <w:widowControl w:val="0"/>
              <w:jc w:val="center"/>
              <w:rPr>
                <w:rFonts w:ascii="GHEA Grapalat" w:hAnsi="GHEA Grapalat" w:cs="Cambria"/>
                <w:sz w:val="16"/>
                <w:szCs w:val="16"/>
                <w:lang w:val="en-US"/>
              </w:rPr>
            </w:pPr>
            <w:r w:rsidRPr="00070CDF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ИП «Нарек </w:t>
            </w:r>
            <w:proofErr w:type="spellStart"/>
            <w:r w:rsidRPr="00070CDF">
              <w:rPr>
                <w:rFonts w:ascii="GHEA Grapalat" w:hAnsi="GHEA Grapalat" w:cs="Arial"/>
                <w:color w:val="000000"/>
                <w:sz w:val="16"/>
                <w:szCs w:val="16"/>
              </w:rPr>
              <w:t>Юрикович</w:t>
            </w:r>
            <w:proofErr w:type="spellEnd"/>
            <w:r w:rsidRPr="00070CDF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0CDF">
              <w:rPr>
                <w:rFonts w:ascii="GHEA Grapalat" w:hAnsi="GHEA Grapalat" w:cs="Arial"/>
                <w:color w:val="000000"/>
                <w:sz w:val="16"/>
                <w:szCs w:val="16"/>
              </w:rPr>
              <w:t>Костанян</w:t>
            </w:r>
            <w:proofErr w:type="spellEnd"/>
            <w:r w:rsidRPr="00070CDF">
              <w:rPr>
                <w:rFonts w:ascii="GHEA Grapalat" w:hAnsi="GHEA Grapalat" w:cs="Arial"/>
                <w:color w:val="000000"/>
                <w:sz w:val="16"/>
                <w:szCs w:val="16"/>
              </w:rPr>
              <w:t>»</w:t>
            </w:r>
          </w:p>
        </w:tc>
        <w:tc>
          <w:tcPr>
            <w:tcW w:w="3063" w:type="dxa"/>
            <w:gridSpan w:val="7"/>
            <w:shd w:val="clear" w:color="auto" w:fill="auto"/>
            <w:vAlign w:val="center"/>
          </w:tcPr>
          <w:p w14:paraId="767AE32C" w14:textId="069DA8E8" w:rsidR="00424416" w:rsidRPr="00070CDF" w:rsidRDefault="00424416" w:rsidP="004244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70CDF">
              <w:rPr>
                <w:rFonts w:ascii="GHEA Grapalat" w:hAnsi="GHEA Grapalat"/>
                <w:sz w:val="16"/>
                <w:szCs w:val="16"/>
                <w:lang w:val="hy-AM"/>
              </w:rPr>
              <w:t>145,000.00</w:t>
            </w:r>
          </w:p>
        </w:tc>
        <w:tc>
          <w:tcPr>
            <w:tcW w:w="2193" w:type="dxa"/>
            <w:gridSpan w:val="5"/>
            <w:shd w:val="clear" w:color="auto" w:fill="auto"/>
            <w:vAlign w:val="center"/>
          </w:tcPr>
          <w:p w14:paraId="6369FE2D" w14:textId="73C69F75" w:rsidR="00424416" w:rsidRPr="00070CDF" w:rsidRDefault="00424416" w:rsidP="004244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70CDF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2076" w:type="dxa"/>
            <w:gridSpan w:val="2"/>
            <w:shd w:val="clear" w:color="auto" w:fill="auto"/>
            <w:vAlign w:val="center"/>
          </w:tcPr>
          <w:p w14:paraId="7448F377" w14:textId="29D36459" w:rsidR="00424416" w:rsidRPr="00070CDF" w:rsidRDefault="00424416" w:rsidP="004244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70CDF">
              <w:rPr>
                <w:rFonts w:ascii="GHEA Grapalat" w:hAnsi="GHEA Grapalat"/>
                <w:sz w:val="16"/>
                <w:szCs w:val="16"/>
                <w:lang w:val="hy-AM"/>
              </w:rPr>
              <w:t>145,000.00</w:t>
            </w:r>
          </w:p>
        </w:tc>
      </w:tr>
      <w:tr w:rsidR="00424416" w:rsidRPr="00070CDF" w14:paraId="0549F378" w14:textId="77777777" w:rsidTr="00B674A6">
        <w:trPr>
          <w:jc w:val="center"/>
        </w:trPr>
        <w:tc>
          <w:tcPr>
            <w:tcW w:w="954" w:type="dxa"/>
            <w:gridSpan w:val="3"/>
            <w:shd w:val="clear" w:color="auto" w:fill="auto"/>
          </w:tcPr>
          <w:p w14:paraId="7B01E9A8" w14:textId="7CEBA789" w:rsidR="00424416" w:rsidRPr="00070CDF" w:rsidRDefault="00424416" w:rsidP="0042441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sz w:val="16"/>
                <w:szCs w:val="16"/>
                <w:lang w:val="hy-AM"/>
              </w:rPr>
              <w:t>25</w:t>
            </w:r>
            <w:r w:rsidRPr="00070CDF">
              <w:rPr>
                <w:rFonts w:ascii="GHEA Grapalat" w:hAnsi="GHEA Grapalat"/>
                <w:sz w:val="16"/>
                <w:szCs w:val="16"/>
              </w:rPr>
              <w:t>-й</w:t>
            </w:r>
          </w:p>
        </w:tc>
        <w:tc>
          <w:tcPr>
            <w:tcW w:w="1974" w:type="dxa"/>
            <w:gridSpan w:val="3"/>
            <w:shd w:val="clear" w:color="auto" w:fill="auto"/>
            <w:vAlign w:val="center"/>
          </w:tcPr>
          <w:p w14:paraId="136DCBDE" w14:textId="30A41172" w:rsidR="00424416" w:rsidRPr="00070CDF" w:rsidRDefault="00424416" w:rsidP="00424416">
            <w:pPr>
              <w:widowControl w:val="0"/>
              <w:jc w:val="center"/>
              <w:rPr>
                <w:rFonts w:ascii="GHEA Grapalat" w:hAnsi="GHEA Grapalat" w:cs="Cambria"/>
                <w:sz w:val="16"/>
                <w:szCs w:val="16"/>
              </w:rPr>
            </w:pPr>
            <w:r w:rsidRPr="00070CDF">
              <w:rPr>
                <w:rFonts w:ascii="GHEA Grapalat" w:hAnsi="GHEA Grapalat" w:cs="Arial"/>
                <w:color w:val="000000"/>
                <w:sz w:val="16"/>
                <w:szCs w:val="16"/>
              </w:rPr>
              <w:t>ООО «Икс Арт»</w:t>
            </w:r>
          </w:p>
        </w:tc>
        <w:tc>
          <w:tcPr>
            <w:tcW w:w="3063" w:type="dxa"/>
            <w:gridSpan w:val="7"/>
            <w:shd w:val="clear" w:color="auto" w:fill="auto"/>
            <w:vAlign w:val="center"/>
          </w:tcPr>
          <w:p w14:paraId="7632C49C" w14:textId="552EFB16" w:rsidR="00424416" w:rsidRPr="00070CDF" w:rsidRDefault="00424416" w:rsidP="004244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70CDF">
              <w:rPr>
                <w:rFonts w:ascii="GHEA Grapalat" w:hAnsi="GHEA Grapalat"/>
                <w:sz w:val="16"/>
                <w:szCs w:val="16"/>
                <w:lang w:val="hy-AM"/>
              </w:rPr>
              <w:t>10,800.00</w:t>
            </w:r>
          </w:p>
        </w:tc>
        <w:tc>
          <w:tcPr>
            <w:tcW w:w="2193" w:type="dxa"/>
            <w:gridSpan w:val="5"/>
            <w:shd w:val="clear" w:color="auto" w:fill="auto"/>
            <w:vAlign w:val="center"/>
          </w:tcPr>
          <w:p w14:paraId="14AD8105" w14:textId="2BCE6026" w:rsidR="00424416" w:rsidRPr="00070CDF" w:rsidRDefault="00424416" w:rsidP="004244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70CDF">
              <w:rPr>
                <w:rFonts w:ascii="GHEA Grapalat" w:hAnsi="GHEA Grapalat"/>
                <w:sz w:val="16"/>
                <w:szCs w:val="16"/>
                <w:lang w:val="hy-AM"/>
              </w:rPr>
              <w:t>2,160.00</w:t>
            </w:r>
          </w:p>
        </w:tc>
        <w:tc>
          <w:tcPr>
            <w:tcW w:w="2076" w:type="dxa"/>
            <w:gridSpan w:val="2"/>
            <w:shd w:val="clear" w:color="auto" w:fill="auto"/>
            <w:vAlign w:val="center"/>
          </w:tcPr>
          <w:p w14:paraId="5F3B6977" w14:textId="0F097D2F" w:rsidR="00424416" w:rsidRPr="00070CDF" w:rsidRDefault="00424416" w:rsidP="004244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70CDF">
              <w:rPr>
                <w:rFonts w:ascii="GHEA Grapalat" w:hAnsi="GHEA Grapalat"/>
                <w:sz w:val="16"/>
                <w:szCs w:val="16"/>
                <w:lang w:val="hy-AM"/>
              </w:rPr>
              <w:t>12,960.00</w:t>
            </w:r>
          </w:p>
        </w:tc>
      </w:tr>
      <w:tr w:rsidR="00424416" w:rsidRPr="00070CDF" w14:paraId="43E05CFA" w14:textId="77777777" w:rsidTr="00B674A6">
        <w:trPr>
          <w:jc w:val="center"/>
        </w:trPr>
        <w:tc>
          <w:tcPr>
            <w:tcW w:w="954" w:type="dxa"/>
            <w:gridSpan w:val="3"/>
            <w:shd w:val="clear" w:color="auto" w:fill="auto"/>
            <w:vAlign w:val="center"/>
          </w:tcPr>
          <w:p w14:paraId="010DF207" w14:textId="7BB5E858" w:rsidR="00424416" w:rsidRPr="00070CDF" w:rsidRDefault="00424416" w:rsidP="0042441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sz w:val="16"/>
                <w:szCs w:val="16"/>
                <w:lang w:val="hy-AM"/>
              </w:rPr>
              <w:t>30</w:t>
            </w:r>
            <w:r w:rsidRPr="00070CDF">
              <w:rPr>
                <w:rFonts w:ascii="GHEA Grapalat" w:hAnsi="GHEA Grapalat"/>
                <w:sz w:val="16"/>
                <w:szCs w:val="16"/>
              </w:rPr>
              <w:t>-й</w:t>
            </w:r>
          </w:p>
        </w:tc>
        <w:tc>
          <w:tcPr>
            <w:tcW w:w="1974" w:type="dxa"/>
            <w:gridSpan w:val="3"/>
            <w:shd w:val="clear" w:color="auto" w:fill="auto"/>
            <w:vAlign w:val="center"/>
          </w:tcPr>
          <w:p w14:paraId="0F0AA933" w14:textId="662DC286" w:rsidR="00424416" w:rsidRPr="00070CDF" w:rsidRDefault="00424416" w:rsidP="00424416">
            <w:pPr>
              <w:widowControl w:val="0"/>
              <w:jc w:val="center"/>
              <w:rPr>
                <w:rFonts w:ascii="GHEA Grapalat" w:hAnsi="GHEA Grapalat" w:cs="Cambria"/>
                <w:sz w:val="16"/>
                <w:szCs w:val="16"/>
                <w:lang w:val="en-US"/>
              </w:rPr>
            </w:pPr>
            <w:r w:rsidRPr="00070CDF">
              <w:rPr>
                <w:rFonts w:ascii="GHEA Grapalat" w:hAnsi="GHEA Grapalat" w:cs="Arial"/>
                <w:color w:val="000000"/>
                <w:sz w:val="16"/>
                <w:szCs w:val="16"/>
              </w:rPr>
              <w:t>ООО «Икс Арт»</w:t>
            </w:r>
          </w:p>
        </w:tc>
        <w:tc>
          <w:tcPr>
            <w:tcW w:w="3063" w:type="dxa"/>
            <w:gridSpan w:val="7"/>
            <w:shd w:val="clear" w:color="auto" w:fill="auto"/>
            <w:vAlign w:val="center"/>
          </w:tcPr>
          <w:p w14:paraId="2709B4EA" w14:textId="722FBE8A" w:rsidR="00424416" w:rsidRPr="00070CDF" w:rsidRDefault="00424416" w:rsidP="004244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70CDF">
              <w:rPr>
                <w:rFonts w:ascii="GHEA Grapalat" w:hAnsi="GHEA Grapalat"/>
                <w:sz w:val="16"/>
                <w:szCs w:val="16"/>
              </w:rPr>
              <w:t>5</w:t>
            </w:r>
            <w:r w:rsidRPr="00070CDF">
              <w:rPr>
                <w:rFonts w:ascii="GHEA Grapalat" w:hAnsi="GHEA Grapalat"/>
                <w:sz w:val="16"/>
                <w:szCs w:val="16"/>
                <w:lang w:val="hy-AM"/>
              </w:rPr>
              <w:t>63,300.00</w:t>
            </w:r>
          </w:p>
        </w:tc>
        <w:tc>
          <w:tcPr>
            <w:tcW w:w="2193" w:type="dxa"/>
            <w:gridSpan w:val="5"/>
            <w:shd w:val="clear" w:color="auto" w:fill="auto"/>
            <w:vAlign w:val="center"/>
          </w:tcPr>
          <w:p w14:paraId="3A6E3A81" w14:textId="1C34784A" w:rsidR="00424416" w:rsidRPr="00070CDF" w:rsidRDefault="00424416" w:rsidP="004244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70CDF">
              <w:rPr>
                <w:rFonts w:ascii="GHEA Grapalat" w:hAnsi="GHEA Grapalat"/>
                <w:sz w:val="16"/>
                <w:szCs w:val="16"/>
                <w:lang w:val="hy-AM"/>
              </w:rPr>
              <w:t>112,660.00</w:t>
            </w:r>
          </w:p>
        </w:tc>
        <w:tc>
          <w:tcPr>
            <w:tcW w:w="2076" w:type="dxa"/>
            <w:gridSpan w:val="2"/>
            <w:shd w:val="clear" w:color="auto" w:fill="auto"/>
            <w:vAlign w:val="center"/>
          </w:tcPr>
          <w:p w14:paraId="31C73F9E" w14:textId="65798A19" w:rsidR="00424416" w:rsidRPr="00070CDF" w:rsidRDefault="00424416" w:rsidP="004244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70CDF">
              <w:rPr>
                <w:rFonts w:ascii="GHEA Grapalat" w:hAnsi="GHEA Grapalat"/>
                <w:sz w:val="16"/>
                <w:szCs w:val="16"/>
                <w:lang w:val="hy-AM"/>
              </w:rPr>
              <w:t>675,960.00</w:t>
            </w:r>
          </w:p>
        </w:tc>
      </w:tr>
      <w:tr w:rsidR="00A2214D" w:rsidRPr="00070CDF" w14:paraId="45284952" w14:textId="77777777" w:rsidTr="00A2214D">
        <w:trPr>
          <w:trHeight w:val="70"/>
          <w:jc w:val="center"/>
        </w:trPr>
        <w:tc>
          <w:tcPr>
            <w:tcW w:w="10260" w:type="dxa"/>
            <w:gridSpan w:val="20"/>
            <w:shd w:val="clear" w:color="auto" w:fill="B8CCE4" w:themeFill="accent1" w:themeFillTint="66"/>
            <w:vAlign w:val="center"/>
          </w:tcPr>
          <w:p w14:paraId="4C35C08A" w14:textId="77777777" w:rsidR="00A2214D" w:rsidRPr="00070CDF" w:rsidRDefault="00A2214D" w:rsidP="00A2214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2214D" w:rsidRPr="00070CDF" w14:paraId="62A9A037" w14:textId="77777777" w:rsidTr="00070CDF">
        <w:trPr>
          <w:trHeight w:val="60"/>
          <w:jc w:val="center"/>
        </w:trPr>
        <w:tc>
          <w:tcPr>
            <w:tcW w:w="3964" w:type="dxa"/>
            <w:gridSpan w:val="11"/>
            <w:shd w:val="clear" w:color="auto" w:fill="auto"/>
            <w:vAlign w:val="center"/>
          </w:tcPr>
          <w:p w14:paraId="4851ADF0" w14:textId="77777777" w:rsidR="00A2214D" w:rsidRPr="00070CDF" w:rsidRDefault="00A2214D" w:rsidP="00A2214D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296" w:type="dxa"/>
            <w:gridSpan w:val="9"/>
            <w:shd w:val="clear" w:color="auto" w:fill="auto"/>
            <w:vAlign w:val="center"/>
          </w:tcPr>
          <w:p w14:paraId="008AAA08" w14:textId="1B60BB39" w:rsidR="00A2214D" w:rsidRPr="00070CDF" w:rsidRDefault="00424416" w:rsidP="00A2214D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bCs/>
                <w:color w:val="FF0000"/>
                <w:sz w:val="16"/>
                <w:szCs w:val="16"/>
                <w:lang w:val="en-US"/>
              </w:rPr>
              <w:t>20.05.</w:t>
            </w:r>
            <w:r w:rsidR="00A2214D" w:rsidRPr="00070CDF">
              <w:rPr>
                <w:rFonts w:ascii="GHEA Grapalat" w:hAnsi="GHEA Grapalat"/>
                <w:bCs/>
                <w:color w:val="FF0000"/>
                <w:sz w:val="16"/>
                <w:szCs w:val="16"/>
              </w:rPr>
              <w:t>202</w:t>
            </w:r>
            <w:r w:rsidR="00A2214D" w:rsidRPr="00070CDF">
              <w:rPr>
                <w:rFonts w:ascii="GHEA Grapalat" w:hAnsi="GHEA Grapalat"/>
                <w:bCs/>
                <w:color w:val="FF0000"/>
                <w:sz w:val="16"/>
                <w:szCs w:val="16"/>
                <w:lang w:val="en-US"/>
              </w:rPr>
              <w:t>6</w:t>
            </w:r>
            <w:r w:rsidR="00A2214D" w:rsidRPr="00070CDF">
              <w:rPr>
                <w:rFonts w:ascii="GHEA Grapalat" w:hAnsi="GHEA Grapalat"/>
                <w:bCs/>
                <w:color w:val="FF0000"/>
                <w:sz w:val="16"/>
                <w:szCs w:val="16"/>
              </w:rPr>
              <w:t>г.</w:t>
            </w:r>
          </w:p>
        </w:tc>
      </w:tr>
      <w:tr w:rsidR="00BD24A2" w:rsidRPr="00070CDF" w14:paraId="04E9BFE1" w14:textId="77777777" w:rsidTr="00070CDF">
        <w:trPr>
          <w:trHeight w:val="81"/>
          <w:jc w:val="center"/>
        </w:trPr>
        <w:tc>
          <w:tcPr>
            <w:tcW w:w="3964" w:type="dxa"/>
            <w:gridSpan w:val="11"/>
            <w:vMerge w:val="restart"/>
            <w:shd w:val="clear" w:color="auto" w:fill="auto"/>
            <w:vAlign w:val="center"/>
          </w:tcPr>
          <w:p w14:paraId="420306B0" w14:textId="654FB6BB" w:rsidR="00BD24A2" w:rsidRPr="00BD24A2" w:rsidRDefault="00BD24A2" w:rsidP="00BD24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BD24A2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>по 24-ому лоту</w:t>
            </w:r>
          </w:p>
        </w:tc>
        <w:tc>
          <w:tcPr>
            <w:tcW w:w="3227" w:type="dxa"/>
            <w:gridSpan w:val="5"/>
            <w:shd w:val="clear" w:color="auto" w:fill="auto"/>
            <w:vAlign w:val="center"/>
          </w:tcPr>
          <w:p w14:paraId="092474F8" w14:textId="0E27365E" w:rsidR="00BD24A2" w:rsidRPr="00070CDF" w:rsidRDefault="00BD24A2" w:rsidP="00BD24A2">
            <w:pPr>
              <w:jc w:val="center"/>
              <w:rPr>
                <w:rFonts w:ascii="GHEA Grapalat" w:hAnsi="GHEA Grapalat"/>
                <w:color w:val="FFC000"/>
                <w:sz w:val="16"/>
                <w:szCs w:val="16"/>
                <w:lang w:val="en-US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t>Начало периода ожидания</w:t>
            </w:r>
          </w:p>
        </w:tc>
        <w:tc>
          <w:tcPr>
            <w:tcW w:w="3069" w:type="dxa"/>
            <w:gridSpan w:val="4"/>
            <w:shd w:val="clear" w:color="auto" w:fill="auto"/>
            <w:vAlign w:val="center"/>
          </w:tcPr>
          <w:p w14:paraId="56A7F834" w14:textId="45690D4D" w:rsidR="00BD24A2" w:rsidRPr="00070CDF" w:rsidRDefault="00BD24A2" w:rsidP="00BD24A2">
            <w:pPr>
              <w:jc w:val="center"/>
              <w:rPr>
                <w:rFonts w:ascii="GHEA Grapalat" w:hAnsi="GHEA Grapalat"/>
                <w:color w:val="FFC000"/>
                <w:sz w:val="16"/>
                <w:szCs w:val="16"/>
                <w:lang w:val="en-US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t>Окончание периода ожидания</w:t>
            </w:r>
          </w:p>
        </w:tc>
      </w:tr>
      <w:tr w:rsidR="00A2214D" w:rsidRPr="00070CDF" w14:paraId="036CBC85" w14:textId="77777777" w:rsidTr="00070CDF">
        <w:trPr>
          <w:trHeight w:val="81"/>
          <w:jc w:val="center"/>
        </w:trPr>
        <w:tc>
          <w:tcPr>
            <w:tcW w:w="3964" w:type="dxa"/>
            <w:gridSpan w:val="11"/>
            <w:vMerge/>
            <w:shd w:val="clear" w:color="auto" w:fill="auto"/>
            <w:vAlign w:val="center"/>
          </w:tcPr>
          <w:p w14:paraId="4159F5DD" w14:textId="77777777" w:rsidR="00A2214D" w:rsidRPr="00070CDF" w:rsidRDefault="00A2214D" w:rsidP="00A2214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227" w:type="dxa"/>
            <w:gridSpan w:val="5"/>
            <w:shd w:val="clear" w:color="auto" w:fill="auto"/>
            <w:vAlign w:val="center"/>
          </w:tcPr>
          <w:p w14:paraId="7E7A4F41" w14:textId="70238BB7" w:rsidR="00A2214D" w:rsidRPr="00070CDF" w:rsidRDefault="00424416" w:rsidP="00A2214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>21.05</w:t>
            </w:r>
            <w:r w:rsidR="00A2214D" w:rsidRPr="00070CDF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>.2026</w:t>
            </w:r>
            <w:r w:rsidR="00A2214D" w:rsidRPr="00070CDF">
              <w:rPr>
                <w:rFonts w:ascii="GHEA Grapalat" w:hAnsi="GHEA Grapalat"/>
                <w:bCs/>
                <w:color w:val="FF0000"/>
                <w:sz w:val="16"/>
                <w:szCs w:val="16"/>
              </w:rPr>
              <w:t>г.</w:t>
            </w:r>
          </w:p>
        </w:tc>
        <w:tc>
          <w:tcPr>
            <w:tcW w:w="3069" w:type="dxa"/>
            <w:gridSpan w:val="4"/>
            <w:shd w:val="clear" w:color="auto" w:fill="auto"/>
            <w:vAlign w:val="center"/>
          </w:tcPr>
          <w:p w14:paraId="528CECFE" w14:textId="263FB260" w:rsidR="00A2214D" w:rsidRPr="00070CDF" w:rsidRDefault="00424416" w:rsidP="00A2214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>01.06.</w:t>
            </w:r>
            <w:r w:rsidR="00A2214D" w:rsidRPr="00070CDF"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>2026</w:t>
            </w:r>
            <w:r w:rsidR="00A2214D" w:rsidRPr="00070CDF">
              <w:rPr>
                <w:rFonts w:ascii="GHEA Grapalat" w:hAnsi="GHEA Grapalat"/>
                <w:bCs/>
                <w:color w:val="FF0000"/>
                <w:sz w:val="16"/>
                <w:szCs w:val="16"/>
              </w:rPr>
              <w:t>г.</w:t>
            </w:r>
          </w:p>
        </w:tc>
      </w:tr>
      <w:tr w:rsidR="00BD24A2" w:rsidRPr="00070CDF" w14:paraId="103F1279" w14:textId="77777777" w:rsidTr="00070CDF">
        <w:trPr>
          <w:trHeight w:val="81"/>
          <w:jc w:val="center"/>
        </w:trPr>
        <w:tc>
          <w:tcPr>
            <w:tcW w:w="3964" w:type="dxa"/>
            <w:gridSpan w:val="11"/>
            <w:vMerge w:val="restart"/>
            <w:shd w:val="clear" w:color="auto" w:fill="auto"/>
            <w:vAlign w:val="center"/>
          </w:tcPr>
          <w:p w14:paraId="73315E61" w14:textId="4FAFE813" w:rsidR="00BD24A2" w:rsidRPr="00070CDF" w:rsidRDefault="00BD24A2" w:rsidP="00BD24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 w:rsidRPr="00BD24A2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по </w:t>
            </w:r>
            <w:r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>1</w:t>
            </w:r>
            <w:r w:rsidRPr="00BD24A2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>-ому</w:t>
            </w:r>
            <w:r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>, 14-ому, 17-19-ому, 22-ому, 25-ому,30-ому</w:t>
            </w:r>
            <w:r w:rsidRPr="00BD24A2">
              <w:rPr>
                <w:rFonts w:ascii="GHEA Grapalat" w:hAnsi="GHEA Grapalat"/>
                <w:b/>
                <w:color w:val="FF0000"/>
                <w:sz w:val="16"/>
                <w:szCs w:val="16"/>
                <w:lang w:val="hy-AM"/>
              </w:rPr>
              <w:t xml:space="preserve"> лоту</w:t>
            </w:r>
          </w:p>
        </w:tc>
        <w:tc>
          <w:tcPr>
            <w:tcW w:w="3227" w:type="dxa"/>
            <w:gridSpan w:val="5"/>
            <w:shd w:val="clear" w:color="auto" w:fill="auto"/>
            <w:vAlign w:val="center"/>
          </w:tcPr>
          <w:p w14:paraId="47FEB43C" w14:textId="70298BFE" w:rsidR="00BD24A2" w:rsidRPr="00070CDF" w:rsidRDefault="00BD24A2" w:rsidP="00BD24A2">
            <w:pPr>
              <w:jc w:val="center"/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t>Начало периода ожидания</w:t>
            </w:r>
          </w:p>
        </w:tc>
        <w:tc>
          <w:tcPr>
            <w:tcW w:w="3069" w:type="dxa"/>
            <w:gridSpan w:val="4"/>
            <w:shd w:val="clear" w:color="auto" w:fill="auto"/>
            <w:vAlign w:val="center"/>
          </w:tcPr>
          <w:p w14:paraId="11554B86" w14:textId="04EC84EA" w:rsidR="00BD24A2" w:rsidRPr="00070CDF" w:rsidRDefault="00BD24A2" w:rsidP="00BD24A2">
            <w:pPr>
              <w:jc w:val="center"/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t>Окончание периода ожидания</w:t>
            </w:r>
          </w:p>
        </w:tc>
      </w:tr>
      <w:tr w:rsidR="00BD24A2" w:rsidRPr="00070CDF" w14:paraId="64901B13" w14:textId="77777777" w:rsidTr="00070CDF">
        <w:trPr>
          <w:trHeight w:val="81"/>
          <w:jc w:val="center"/>
        </w:trPr>
        <w:tc>
          <w:tcPr>
            <w:tcW w:w="3964" w:type="dxa"/>
            <w:gridSpan w:val="11"/>
            <w:vMerge/>
            <w:shd w:val="clear" w:color="auto" w:fill="auto"/>
            <w:vAlign w:val="center"/>
          </w:tcPr>
          <w:p w14:paraId="61894712" w14:textId="77777777" w:rsidR="00BD24A2" w:rsidRPr="00070CDF" w:rsidRDefault="00BD24A2" w:rsidP="00BD24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227" w:type="dxa"/>
            <w:gridSpan w:val="5"/>
            <w:shd w:val="clear" w:color="auto" w:fill="auto"/>
            <w:vAlign w:val="center"/>
          </w:tcPr>
          <w:p w14:paraId="6A786BE8" w14:textId="0D5FFF0A" w:rsidR="00BD24A2" w:rsidRPr="00070CDF" w:rsidRDefault="00FC74FF" w:rsidP="00BD24A2">
            <w:pPr>
              <w:jc w:val="center"/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>-</w:t>
            </w:r>
          </w:p>
        </w:tc>
        <w:tc>
          <w:tcPr>
            <w:tcW w:w="3069" w:type="dxa"/>
            <w:gridSpan w:val="4"/>
            <w:shd w:val="clear" w:color="auto" w:fill="auto"/>
            <w:vAlign w:val="center"/>
          </w:tcPr>
          <w:p w14:paraId="28D0927A" w14:textId="36C7ECAA" w:rsidR="00BD24A2" w:rsidRPr="00070CDF" w:rsidRDefault="00FC74FF" w:rsidP="00BD24A2">
            <w:pPr>
              <w:jc w:val="center"/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FF0000"/>
                <w:sz w:val="16"/>
                <w:szCs w:val="16"/>
                <w:lang w:val="hy-AM"/>
              </w:rPr>
              <w:t>-</w:t>
            </w:r>
          </w:p>
        </w:tc>
      </w:tr>
      <w:tr w:rsidR="00BD24A2" w:rsidRPr="00070CDF" w14:paraId="532B610A" w14:textId="77777777" w:rsidTr="00070CDF">
        <w:trPr>
          <w:trHeight w:val="307"/>
          <w:jc w:val="center"/>
        </w:trPr>
        <w:tc>
          <w:tcPr>
            <w:tcW w:w="3964" w:type="dxa"/>
            <w:gridSpan w:val="11"/>
            <w:shd w:val="clear" w:color="auto" w:fill="auto"/>
            <w:vAlign w:val="center"/>
          </w:tcPr>
          <w:p w14:paraId="36685079" w14:textId="15807CC9" w:rsidR="00BD24A2" w:rsidRPr="00070CDF" w:rsidRDefault="00BD24A2" w:rsidP="00BD24A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296" w:type="dxa"/>
            <w:gridSpan w:val="9"/>
            <w:shd w:val="clear" w:color="auto" w:fill="auto"/>
            <w:vAlign w:val="center"/>
          </w:tcPr>
          <w:p w14:paraId="0D06A66D" w14:textId="5B6D4BA2" w:rsidR="00BD24A2" w:rsidRPr="00070CDF" w:rsidRDefault="00BD24A2" w:rsidP="00BD24A2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bCs/>
                <w:color w:val="FF0000"/>
                <w:sz w:val="16"/>
                <w:szCs w:val="16"/>
                <w:lang w:val="en-US"/>
              </w:rPr>
              <w:t>2</w:t>
            </w:r>
            <w:r w:rsidRPr="00070CDF">
              <w:rPr>
                <w:rFonts w:ascii="GHEA Grapalat" w:hAnsi="GHEA Grapalat"/>
                <w:bCs/>
                <w:color w:val="FF0000"/>
                <w:sz w:val="16"/>
                <w:szCs w:val="16"/>
                <w:lang w:val="hy-AM"/>
              </w:rPr>
              <w:t>7</w:t>
            </w:r>
            <w:r w:rsidRPr="00070CDF">
              <w:rPr>
                <w:rFonts w:ascii="GHEA Grapalat" w:hAnsi="GHEA Grapalat"/>
                <w:bCs/>
                <w:color w:val="FF0000"/>
                <w:sz w:val="16"/>
                <w:szCs w:val="16"/>
              </w:rPr>
              <w:t>.</w:t>
            </w:r>
            <w:r w:rsidRPr="00070CDF">
              <w:rPr>
                <w:rFonts w:ascii="GHEA Grapalat" w:hAnsi="GHEA Grapalat"/>
                <w:bCs/>
                <w:color w:val="FF0000"/>
                <w:sz w:val="16"/>
                <w:szCs w:val="16"/>
                <w:lang w:val="en-US"/>
              </w:rPr>
              <w:t>05</w:t>
            </w:r>
            <w:r w:rsidRPr="00070CDF">
              <w:rPr>
                <w:rFonts w:ascii="GHEA Grapalat" w:hAnsi="GHEA Grapalat"/>
                <w:bCs/>
                <w:color w:val="FF0000"/>
                <w:sz w:val="16"/>
                <w:szCs w:val="16"/>
              </w:rPr>
              <w:t>.202</w:t>
            </w:r>
            <w:r w:rsidRPr="00070CDF">
              <w:rPr>
                <w:rFonts w:ascii="GHEA Grapalat" w:hAnsi="GHEA Grapalat"/>
                <w:bCs/>
                <w:color w:val="FF0000"/>
                <w:sz w:val="16"/>
                <w:szCs w:val="16"/>
                <w:lang w:val="en-US"/>
              </w:rPr>
              <w:t>6</w:t>
            </w:r>
            <w:r w:rsidRPr="00070CDF">
              <w:rPr>
                <w:rFonts w:ascii="GHEA Grapalat" w:hAnsi="GHEA Grapalat"/>
                <w:bCs/>
                <w:color w:val="FF0000"/>
                <w:sz w:val="16"/>
                <w:szCs w:val="16"/>
              </w:rPr>
              <w:t>г.</w:t>
            </w:r>
          </w:p>
        </w:tc>
      </w:tr>
      <w:tr w:rsidR="00BD24A2" w:rsidRPr="00070CDF" w14:paraId="315B71F1" w14:textId="77777777" w:rsidTr="00070CDF">
        <w:trPr>
          <w:trHeight w:val="307"/>
          <w:jc w:val="center"/>
        </w:trPr>
        <w:tc>
          <w:tcPr>
            <w:tcW w:w="3964" w:type="dxa"/>
            <w:gridSpan w:val="11"/>
            <w:shd w:val="clear" w:color="auto" w:fill="auto"/>
            <w:vAlign w:val="center"/>
          </w:tcPr>
          <w:p w14:paraId="42369460" w14:textId="166C31D9" w:rsidR="00BD24A2" w:rsidRPr="00070CDF" w:rsidRDefault="00BD24A2" w:rsidP="00BD24A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отобранным участником</w:t>
            </w:r>
          </w:p>
        </w:tc>
        <w:tc>
          <w:tcPr>
            <w:tcW w:w="6296" w:type="dxa"/>
            <w:gridSpan w:val="9"/>
            <w:shd w:val="clear" w:color="auto" w:fill="auto"/>
            <w:vAlign w:val="center"/>
          </w:tcPr>
          <w:p w14:paraId="42E6F540" w14:textId="33908D64" w:rsidR="00BD24A2" w:rsidRPr="00070CDF" w:rsidRDefault="00BD24A2" w:rsidP="00BD24A2">
            <w:pPr>
              <w:rPr>
                <w:rFonts w:ascii="GHEA Grapalat" w:hAnsi="GHEA Grapalat" w:cs="Sylfaen"/>
                <w:b/>
                <w:color w:val="FF0000"/>
                <w:sz w:val="16"/>
                <w:szCs w:val="16"/>
              </w:rPr>
            </w:pPr>
            <w:r w:rsidRPr="00070CDF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ООО «Икс Арт» </w:t>
            </w:r>
            <w:r w:rsidRPr="00070CDF">
              <w:rPr>
                <w:rFonts w:ascii="GHEA Grapalat" w:hAnsi="GHEA Grapalat"/>
                <w:bCs/>
                <w:color w:val="FF0000"/>
                <w:sz w:val="16"/>
                <w:szCs w:val="16"/>
                <w:lang w:val="hy-AM"/>
              </w:rPr>
              <w:t>29.05.</w:t>
            </w:r>
            <w:r w:rsidRPr="00070CDF">
              <w:rPr>
                <w:rFonts w:ascii="GHEA Grapalat" w:hAnsi="GHEA Grapalat"/>
                <w:bCs/>
                <w:color w:val="FF0000"/>
                <w:sz w:val="16"/>
                <w:szCs w:val="16"/>
              </w:rPr>
              <w:t>2026г.</w:t>
            </w:r>
            <w:r w:rsidRPr="00070CDF">
              <w:rPr>
                <w:rFonts w:ascii="GHEA Grapalat" w:hAnsi="GHEA Grapalat"/>
                <w:bCs/>
                <w:color w:val="FF0000"/>
                <w:sz w:val="16"/>
                <w:szCs w:val="16"/>
              </w:rPr>
              <w:br/>
            </w:r>
            <w:r w:rsidRPr="00070CDF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ИП «Нарек </w:t>
            </w:r>
            <w:proofErr w:type="spellStart"/>
            <w:r w:rsidRPr="00070CDF">
              <w:rPr>
                <w:rFonts w:ascii="GHEA Grapalat" w:hAnsi="GHEA Grapalat" w:cs="Arial"/>
                <w:color w:val="000000"/>
                <w:sz w:val="16"/>
                <w:szCs w:val="16"/>
              </w:rPr>
              <w:t>Юрикович</w:t>
            </w:r>
            <w:proofErr w:type="spellEnd"/>
            <w:r w:rsidRPr="00070CDF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0CDF">
              <w:rPr>
                <w:rFonts w:ascii="GHEA Grapalat" w:hAnsi="GHEA Grapalat" w:cs="Arial"/>
                <w:color w:val="000000"/>
                <w:sz w:val="16"/>
                <w:szCs w:val="16"/>
              </w:rPr>
              <w:t>Костанян</w:t>
            </w:r>
            <w:proofErr w:type="spellEnd"/>
            <w:r w:rsidRPr="00070CDF">
              <w:rPr>
                <w:rFonts w:ascii="GHEA Grapalat" w:hAnsi="GHEA Grapalat" w:cs="Arial"/>
                <w:color w:val="000000"/>
                <w:sz w:val="16"/>
                <w:szCs w:val="16"/>
              </w:rPr>
              <w:t>»</w:t>
            </w:r>
            <w:r w:rsidRPr="00070CDF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070CDF">
              <w:rPr>
                <w:rFonts w:ascii="GHEA Grapalat" w:hAnsi="GHEA Grapalat"/>
                <w:bCs/>
                <w:color w:val="FF0000"/>
                <w:sz w:val="16"/>
                <w:szCs w:val="16"/>
              </w:rPr>
              <w:t>03.06.2026г.</w:t>
            </w:r>
          </w:p>
        </w:tc>
      </w:tr>
      <w:tr w:rsidR="00BD24A2" w:rsidRPr="00070CDF" w14:paraId="5474CDA5" w14:textId="77777777" w:rsidTr="00070CDF">
        <w:trPr>
          <w:trHeight w:val="307"/>
          <w:jc w:val="center"/>
        </w:trPr>
        <w:tc>
          <w:tcPr>
            <w:tcW w:w="3964" w:type="dxa"/>
            <w:gridSpan w:val="11"/>
            <w:shd w:val="clear" w:color="auto" w:fill="auto"/>
            <w:vAlign w:val="center"/>
          </w:tcPr>
          <w:p w14:paraId="1C2EEE4A" w14:textId="77777777" w:rsidR="00BD24A2" w:rsidRPr="00070CDF" w:rsidRDefault="00BD24A2" w:rsidP="00BD24A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296" w:type="dxa"/>
            <w:gridSpan w:val="9"/>
            <w:shd w:val="clear" w:color="auto" w:fill="auto"/>
            <w:vAlign w:val="center"/>
          </w:tcPr>
          <w:p w14:paraId="4F784827" w14:textId="095B197D" w:rsidR="00BD24A2" w:rsidRPr="00070CDF" w:rsidRDefault="00BD24A2" w:rsidP="00BD24A2">
            <w:pPr>
              <w:rPr>
                <w:rFonts w:ascii="GHEA Grapalat" w:hAnsi="GHEA Grapalat"/>
                <w:bCs/>
                <w:color w:val="FF0000"/>
                <w:sz w:val="16"/>
                <w:szCs w:val="16"/>
              </w:rPr>
            </w:pPr>
            <w:r w:rsidRPr="00070CDF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ООО «Икс Арт» </w:t>
            </w:r>
            <w:r w:rsidRPr="00070CDF">
              <w:rPr>
                <w:rFonts w:ascii="GHEA Grapalat" w:hAnsi="GHEA Grapalat"/>
                <w:bCs/>
                <w:color w:val="FF0000"/>
                <w:sz w:val="16"/>
                <w:szCs w:val="16"/>
                <w:lang w:val="hy-AM"/>
              </w:rPr>
              <w:t>01.06.</w:t>
            </w:r>
            <w:r w:rsidRPr="00070CDF">
              <w:rPr>
                <w:rFonts w:ascii="GHEA Grapalat" w:hAnsi="GHEA Grapalat"/>
                <w:bCs/>
                <w:color w:val="FF0000"/>
                <w:sz w:val="16"/>
                <w:szCs w:val="16"/>
              </w:rPr>
              <w:t>2026г.</w:t>
            </w:r>
            <w:r w:rsidRPr="00070CDF">
              <w:rPr>
                <w:rFonts w:ascii="GHEA Grapalat" w:hAnsi="GHEA Grapalat"/>
                <w:bCs/>
                <w:color w:val="FF0000"/>
                <w:sz w:val="16"/>
                <w:szCs w:val="16"/>
              </w:rPr>
              <w:br/>
            </w:r>
            <w:r w:rsidRPr="00070CDF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ИП «Нарек </w:t>
            </w:r>
            <w:proofErr w:type="spellStart"/>
            <w:r w:rsidRPr="00070CDF">
              <w:rPr>
                <w:rFonts w:ascii="GHEA Grapalat" w:hAnsi="GHEA Grapalat" w:cs="Arial"/>
                <w:color w:val="000000"/>
                <w:sz w:val="16"/>
                <w:szCs w:val="16"/>
              </w:rPr>
              <w:t>Юрикович</w:t>
            </w:r>
            <w:proofErr w:type="spellEnd"/>
            <w:r w:rsidRPr="00070CDF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0CDF">
              <w:rPr>
                <w:rFonts w:ascii="GHEA Grapalat" w:hAnsi="GHEA Grapalat" w:cs="Arial"/>
                <w:color w:val="000000"/>
                <w:sz w:val="16"/>
                <w:szCs w:val="16"/>
              </w:rPr>
              <w:t>Костанян</w:t>
            </w:r>
            <w:proofErr w:type="spellEnd"/>
            <w:r w:rsidRPr="00070CDF">
              <w:rPr>
                <w:rFonts w:ascii="GHEA Grapalat" w:hAnsi="GHEA Grapalat" w:cs="Arial"/>
                <w:color w:val="000000"/>
                <w:sz w:val="16"/>
                <w:szCs w:val="16"/>
              </w:rPr>
              <w:t>»</w:t>
            </w:r>
            <w:r w:rsidRPr="00070CDF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070CDF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r w:rsidRPr="00070CDF">
              <w:rPr>
                <w:rFonts w:ascii="GHEA Grapalat" w:hAnsi="GHEA Grapalat"/>
                <w:bCs/>
                <w:color w:val="FF0000"/>
                <w:sz w:val="16"/>
                <w:szCs w:val="16"/>
              </w:rPr>
              <w:t>04.06.2026г.</w:t>
            </w:r>
          </w:p>
        </w:tc>
      </w:tr>
      <w:tr w:rsidR="00BD24A2" w:rsidRPr="00070CDF" w14:paraId="08A2F27D" w14:textId="77777777" w:rsidTr="00CF5284">
        <w:trPr>
          <w:trHeight w:val="70"/>
          <w:jc w:val="center"/>
        </w:trPr>
        <w:tc>
          <w:tcPr>
            <w:tcW w:w="10260" w:type="dxa"/>
            <w:gridSpan w:val="20"/>
            <w:shd w:val="clear" w:color="auto" w:fill="B8CCE4" w:themeFill="accent1" w:themeFillTint="66"/>
            <w:vAlign w:val="center"/>
          </w:tcPr>
          <w:p w14:paraId="200205BD" w14:textId="77777777" w:rsidR="00BD24A2" w:rsidRPr="00070CDF" w:rsidRDefault="00BD24A2" w:rsidP="00BD24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BD24A2" w:rsidRPr="00070CDF" w14:paraId="630DD8B2" w14:textId="77777777" w:rsidTr="00070CDF">
        <w:trPr>
          <w:trHeight w:val="173"/>
          <w:jc w:val="center"/>
        </w:trPr>
        <w:tc>
          <w:tcPr>
            <w:tcW w:w="592" w:type="dxa"/>
            <w:gridSpan w:val="2"/>
            <w:vMerge w:val="restart"/>
            <w:shd w:val="clear" w:color="auto" w:fill="auto"/>
            <w:vAlign w:val="center"/>
          </w:tcPr>
          <w:p w14:paraId="6E3D5C2E" w14:textId="77777777" w:rsidR="00BD24A2" w:rsidRPr="00070CDF" w:rsidRDefault="00BD24A2" w:rsidP="00BD24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963" w:type="dxa"/>
            <w:gridSpan w:val="2"/>
            <w:vMerge w:val="restart"/>
            <w:shd w:val="clear" w:color="auto" w:fill="auto"/>
            <w:vAlign w:val="center"/>
          </w:tcPr>
          <w:p w14:paraId="43064872" w14:textId="77777777" w:rsidR="00BD24A2" w:rsidRPr="00070CDF" w:rsidRDefault="00BD24A2" w:rsidP="00BD24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705" w:type="dxa"/>
            <w:gridSpan w:val="16"/>
            <w:shd w:val="clear" w:color="auto" w:fill="auto"/>
            <w:vAlign w:val="center"/>
          </w:tcPr>
          <w:p w14:paraId="63162171" w14:textId="77777777" w:rsidR="00BD24A2" w:rsidRPr="00070CDF" w:rsidRDefault="00BD24A2" w:rsidP="00BD24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BD24A2" w:rsidRPr="00070CDF" w14:paraId="2AA6BF71" w14:textId="77777777" w:rsidTr="00070CDF">
        <w:trPr>
          <w:trHeight w:val="211"/>
          <w:jc w:val="center"/>
        </w:trPr>
        <w:tc>
          <w:tcPr>
            <w:tcW w:w="592" w:type="dxa"/>
            <w:gridSpan w:val="2"/>
            <w:vMerge/>
            <w:shd w:val="clear" w:color="auto" w:fill="auto"/>
            <w:vAlign w:val="center"/>
          </w:tcPr>
          <w:p w14:paraId="253F0D0B" w14:textId="77777777" w:rsidR="00BD24A2" w:rsidRPr="00070CDF" w:rsidRDefault="00BD24A2" w:rsidP="00BD24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7EE41371" w14:textId="77777777" w:rsidR="00BD24A2" w:rsidRPr="00070CDF" w:rsidRDefault="00BD24A2" w:rsidP="00BD24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26" w:type="dxa"/>
            <w:gridSpan w:val="3"/>
            <w:vMerge w:val="restart"/>
            <w:shd w:val="clear" w:color="auto" w:fill="auto"/>
            <w:vAlign w:val="center"/>
          </w:tcPr>
          <w:p w14:paraId="0ECADBF3" w14:textId="77777777" w:rsidR="00BD24A2" w:rsidRPr="00070CDF" w:rsidRDefault="00BD24A2" w:rsidP="00BD24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883" w:type="dxa"/>
            <w:gridSpan w:val="4"/>
            <w:vMerge w:val="restart"/>
            <w:shd w:val="clear" w:color="auto" w:fill="auto"/>
            <w:vAlign w:val="center"/>
          </w:tcPr>
          <w:p w14:paraId="1764C389" w14:textId="77777777" w:rsidR="00BD24A2" w:rsidRPr="00070CDF" w:rsidRDefault="00BD24A2" w:rsidP="00BD24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2410" w:type="dxa"/>
            <w:gridSpan w:val="4"/>
            <w:vMerge w:val="restart"/>
            <w:shd w:val="clear" w:color="auto" w:fill="auto"/>
            <w:vAlign w:val="center"/>
          </w:tcPr>
          <w:p w14:paraId="0FAE1279" w14:textId="77777777" w:rsidR="00BD24A2" w:rsidRPr="00070CDF" w:rsidRDefault="00BD24A2" w:rsidP="00BD24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916" w:type="dxa"/>
            <w:gridSpan w:val="2"/>
            <w:vMerge w:val="restart"/>
            <w:shd w:val="clear" w:color="auto" w:fill="auto"/>
            <w:vAlign w:val="center"/>
          </w:tcPr>
          <w:p w14:paraId="24076C2C" w14:textId="77777777" w:rsidR="00BD24A2" w:rsidRPr="00070CDF" w:rsidRDefault="00BD24A2" w:rsidP="00BD24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2970" w:type="dxa"/>
            <w:gridSpan w:val="3"/>
            <w:shd w:val="clear" w:color="auto" w:fill="auto"/>
            <w:vAlign w:val="center"/>
          </w:tcPr>
          <w:p w14:paraId="4BCDA103" w14:textId="77777777" w:rsidR="00BD24A2" w:rsidRPr="00070CDF" w:rsidRDefault="00BD24A2" w:rsidP="00BD24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BD24A2" w:rsidRPr="00070CDF" w14:paraId="0AD09B10" w14:textId="77777777" w:rsidTr="00070CDF">
        <w:trPr>
          <w:trHeight w:val="212"/>
          <w:jc w:val="center"/>
        </w:trPr>
        <w:tc>
          <w:tcPr>
            <w:tcW w:w="592" w:type="dxa"/>
            <w:gridSpan w:val="2"/>
            <w:vMerge/>
            <w:shd w:val="clear" w:color="auto" w:fill="auto"/>
            <w:vAlign w:val="center"/>
          </w:tcPr>
          <w:p w14:paraId="5A0B133D" w14:textId="77777777" w:rsidR="00BD24A2" w:rsidRPr="00070CDF" w:rsidRDefault="00BD24A2" w:rsidP="00BD24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75EDE60C" w14:textId="77777777" w:rsidR="00BD24A2" w:rsidRPr="00070CDF" w:rsidRDefault="00BD24A2" w:rsidP="00BD24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26" w:type="dxa"/>
            <w:gridSpan w:val="3"/>
            <w:vMerge/>
            <w:shd w:val="clear" w:color="auto" w:fill="auto"/>
            <w:vAlign w:val="center"/>
          </w:tcPr>
          <w:p w14:paraId="429F40DD" w14:textId="77777777" w:rsidR="00BD24A2" w:rsidRPr="00070CDF" w:rsidRDefault="00BD24A2" w:rsidP="00BD24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83" w:type="dxa"/>
            <w:gridSpan w:val="4"/>
            <w:vMerge/>
            <w:shd w:val="clear" w:color="auto" w:fill="auto"/>
            <w:vAlign w:val="center"/>
          </w:tcPr>
          <w:p w14:paraId="72882457" w14:textId="77777777" w:rsidR="00BD24A2" w:rsidRPr="00070CDF" w:rsidRDefault="00BD24A2" w:rsidP="00BD24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10" w:type="dxa"/>
            <w:gridSpan w:val="4"/>
            <w:vMerge/>
            <w:shd w:val="clear" w:color="auto" w:fill="auto"/>
            <w:vAlign w:val="center"/>
          </w:tcPr>
          <w:p w14:paraId="6BE71770" w14:textId="77777777" w:rsidR="00BD24A2" w:rsidRPr="00070CDF" w:rsidRDefault="00BD24A2" w:rsidP="00BD24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16" w:type="dxa"/>
            <w:gridSpan w:val="2"/>
            <w:vMerge/>
            <w:shd w:val="clear" w:color="auto" w:fill="auto"/>
            <w:vAlign w:val="center"/>
          </w:tcPr>
          <w:p w14:paraId="1B7B0B04" w14:textId="77777777" w:rsidR="00BD24A2" w:rsidRPr="00070CDF" w:rsidRDefault="00BD24A2" w:rsidP="00BD24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970" w:type="dxa"/>
            <w:gridSpan w:val="3"/>
            <w:shd w:val="clear" w:color="auto" w:fill="auto"/>
            <w:vAlign w:val="center"/>
          </w:tcPr>
          <w:p w14:paraId="5A625E83" w14:textId="77777777" w:rsidR="00BD24A2" w:rsidRPr="00070CDF" w:rsidRDefault="00BD24A2" w:rsidP="00BD24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t>Драмов РА</w:t>
            </w:r>
          </w:p>
        </w:tc>
      </w:tr>
      <w:tr w:rsidR="00BD24A2" w:rsidRPr="00070CDF" w14:paraId="6E1592F9" w14:textId="77777777" w:rsidTr="00070CDF">
        <w:trPr>
          <w:trHeight w:val="234"/>
          <w:jc w:val="center"/>
        </w:trPr>
        <w:tc>
          <w:tcPr>
            <w:tcW w:w="592" w:type="dxa"/>
            <w:gridSpan w:val="2"/>
            <w:vMerge/>
            <w:shd w:val="clear" w:color="auto" w:fill="auto"/>
            <w:vAlign w:val="center"/>
          </w:tcPr>
          <w:p w14:paraId="7FD9759F" w14:textId="77777777" w:rsidR="00BD24A2" w:rsidRPr="00070CDF" w:rsidRDefault="00BD24A2" w:rsidP="00BD24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vMerge/>
            <w:shd w:val="clear" w:color="auto" w:fill="auto"/>
            <w:vAlign w:val="center"/>
          </w:tcPr>
          <w:p w14:paraId="54825989" w14:textId="77777777" w:rsidR="00BD24A2" w:rsidRPr="00070CDF" w:rsidRDefault="00BD24A2" w:rsidP="00BD24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26" w:type="dxa"/>
            <w:gridSpan w:val="3"/>
            <w:vMerge/>
            <w:shd w:val="clear" w:color="auto" w:fill="auto"/>
            <w:vAlign w:val="center"/>
          </w:tcPr>
          <w:p w14:paraId="27B1B184" w14:textId="77777777" w:rsidR="00BD24A2" w:rsidRPr="00070CDF" w:rsidRDefault="00BD24A2" w:rsidP="00BD24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83" w:type="dxa"/>
            <w:gridSpan w:val="4"/>
            <w:vMerge/>
            <w:shd w:val="clear" w:color="auto" w:fill="auto"/>
            <w:vAlign w:val="center"/>
          </w:tcPr>
          <w:p w14:paraId="66F3D923" w14:textId="77777777" w:rsidR="00BD24A2" w:rsidRPr="00070CDF" w:rsidRDefault="00BD24A2" w:rsidP="00BD24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10" w:type="dxa"/>
            <w:gridSpan w:val="4"/>
            <w:vMerge/>
            <w:shd w:val="clear" w:color="auto" w:fill="auto"/>
            <w:vAlign w:val="center"/>
          </w:tcPr>
          <w:p w14:paraId="33DDF8CB" w14:textId="77777777" w:rsidR="00BD24A2" w:rsidRPr="00070CDF" w:rsidRDefault="00BD24A2" w:rsidP="00BD24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16" w:type="dxa"/>
            <w:gridSpan w:val="2"/>
            <w:vMerge/>
            <w:shd w:val="clear" w:color="auto" w:fill="auto"/>
            <w:vAlign w:val="center"/>
          </w:tcPr>
          <w:p w14:paraId="659E5EDB" w14:textId="77777777" w:rsidR="00BD24A2" w:rsidRPr="00070CDF" w:rsidRDefault="00BD24A2" w:rsidP="00BD24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69" w:type="dxa"/>
            <w:gridSpan w:val="2"/>
            <w:shd w:val="clear" w:color="auto" w:fill="auto"/>
            <w:vAlign w:val="center"/>
          </w:tcPr>
          <w:p w14:paraId="07A9F2F8" w14:textId="08C4C8D5" w:rsidR="00BD24A2" w:rsidRPr="00070CDF" w:rsidRDefault="00BD24A2" w:rsidP="00BD24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</w:t>
            </w:r>
            <w:r w:rsidRPr="00070CDF">
              <w:rPr>
                <w:rFonts w:ascii="GHEA Grapalat" w:hAnsi="GHEA Grapalat"/>
                <w:b/>
                <w:sz w:val="16"/>
                <w:szCs w:val="16"/>
              </w:rPr>
              <w:lastRenderedPageBreak/>
              <w:t>средствам</w:t>
            </w:r>
          </w:p>
        </w:tc>
        <w:tc>
          <w:tcPr>
            <w:tcW w:w="1901" w:type="dxa"/>
            <w:shd w:val="clear" w:color="auto" w:fill="auto"/>
            <w:vAlign w:val="center"/>
          </w:tcPr>
          <w:p w14:paraId="1DDACDCA" w14:textId="2A75C591" w:rsidR="00BD24A2" w:rsidRPr="00070CDF" w:rsidRDefault="00BD24A2" w:rsidP="00BD24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Общая</w:t>
            </w:r>
          </w:p>
        </w:tc>
      </w:tr>
      <w:tr w:rsidR="00BD24A2" w:rsidRPr="00070CDF" w14:paraId="0FA92863" w14:textId="77777777" w:rsidTr="00070CDF">
        <w:trPr>
          <w:trHeight w:val="130"/>
          <w:jc w:val="center"/>
        </w:trPr>
        <w:tc>
          <w:tcPr>
            <w:tcW w:w="592" w:type="dxa"/>
            <w:gridSpan w:val="2"/>
            <w:shd w:val="clear" w:color="auto" w:fill="auto"/>
            <w:vAlign w:val="center"/>
          </w:tcPr>
          <w:p w14:paraId="25E4EB1D" w14:textId="6C93F84E" w:rsidR="00BD24A2" w:rsidRPr="00070CDF" w:rsidRDefault="00BD24A2" w:rsidP="00BD24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Sylfaen"/>
                <w:bCs/>
                <w:color w:val="FF0000"/>
                <w:sz w:val="16"/>
                <w:szCs w:val="16"/>
              </w:rPr>
              <w:t>1-й, 17-19-й, 25-й, 30-й</w:t>
            </w:r>
          </w:p>
        </w:tc>
        <w:tc>
          <w:tcPr>
            <w:tcW w:w="963" w:type="dxa"/>
            <w:gridSpan w:val="2"/>
            <w:shd w:val="clear" w:color="auto" w:fill="auto"/>
            <w:vAlign w:val="center"/>
          </w:tcPr>
          <w:p w14:paraId="5A1C72BA" w14:textId="2E2D9EFA" w:rsidR="00BD24A2" w:rsidRPr="00070CDF" w:rsidRDefault="00BD24A2" w:rsidP="00BD24A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070CDF">
              <w:rPr>
                <w:rFonts w:ascii="GHEA Grapalat" w:hAnsi="GHEA Grapalat" w:cs="Arial"/>
                <w:color w:val="000000"/>
                <w:sz w:val="16"/>
                <w:szCs w:val="16"/>
              </w:rPr>
              <w:t>ООО «Икс Арт»</w:t>
            </w:r>
          </w:p>
        </w:tc>
        <w:tc>
          <w:tcPr>
            <w:tcW w:w="1526" w:type="dxa"/>
            <w:gridSpan w:val="3"/>
            <w:shd w:val="clear" w:color="auto" w:fill="auto"/>
            <w:vAlign w:val="center"/>
          </w:tcPr>
          <w:p w14:paraId="106A3672" w14:textId="3328FE34" w:rsidR="00BD24A2" w:rsidRPr="00070CDF" w:rsidRDefault="00BD24A2" w:rsidP="00BD24A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Sylfaen"/>
                <w:color w:val="FF0000"/>
                <w:sz w:val="16"/>
                <w:szCs w:val="16"/>
                <w:lang w:val="af-ZA"/>
              </w:rPr>
              <w:t>ԵԵԿԿ-ԳՀԱՊՁԲ-26/9-1</w:t>
            </w:r>
          </w:p>
        </w:tc>
        <w:tc>
          <w:tcPr>
            <w:tcW w:w="883" w:type="dxa"/>
            <w:gridSpan w:val="4"/>
            <w:shd w:val="clear" w:color="auto" w:fill="auto"/>
            <w:vAlign w:val="center"/>
          </w:tcPr>
          <w:p w14:paraId="55B763F7" w14:textId="0A3964D5" w:rsidR="00BD24A2" w:rsidRPr="00070CDF" w:rsidRDefault="00BD24A2" w:rsidP="00BD24A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070CDF">
              <w:rPr>
                <w:rFonts w:ascii="GHEA Grapalat" w:hAnsi="GHEA Grapalat"/>
                <w:bCs/>
                <w:color w:val="FF0000"/>
                <w:sz w:val="16"/>
                <w:szCs w:val="16"/>
                <w:lang w:val="hy-AM"/>
              </w:rPr>
              <w:t>01</w:t>
            </w:r>
            <w:r w:rsidRPr="00070CDF">
              <w:rPr>
                <w:rFonts w:ascii="GHEA Grapalat" w:hAnsi="GHEA Grapalat"/>
                <w:bCs/>
                <w:color w:val="FF0000"/>
                <w:sz w:val="16"/>
                <w:szCs w:val="16"/>
              </w:rPr>
              <w:t>.0</w:t>
            </w:r>
            <w:r w:rsidRPr="00070CDF">
              <w:rPr>
                <w:rFonts w:ascii="GHEA Grapalat" w:hAnsi="GHEA Grapalat"/>
                <w:bCs/>
                <w:color w:val="FF0000"/>
                <w:sz w:val="16"/>
                <w:szCs w:val="16"/>
                <w:lang w:val="hy-AM"/>
              </w:rPr>
              <w:t>6</w:t>
            </w:r>
            <w:r w:rsidRPr="00070CDF">
              <w:rPr>
                <w:rFonts w:ascii="GHEA Grapalat" w:hAnsi="GHEA Grapalat"/>
                <w:bCs/>
                <w:color w:val="FF0000"/>
                <w:sz w:val="16"/>
                <w:szCs w:val="16"/>
              </w:rPr>
              <w:t>.2026г.</w:t>
            </w:r>
          </w:p>
        </w:tc>
        <w:tc>
          <w:tcPr>
            <w:tcW w:w="2410" w:type="dxa"/>
            <w:gridSpan w:val="4"/>
            <w:shd w:val="clear" w:color="auto" w:fill="auto"/>
            <w:vAlign w:val="center"/>
          </w:tcPr>
          <w:p w14:paraId="7782EF8A" w14:textId="18486F7C" w:rsidR="00BD24A2" w:rsidRPr="00070CDF" w:rsidRDefault="00BD24A2" w:rsidP="00BD24A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070CDF">
              <w:rPr>
                <w:rFonts w:ascii="GHEA Grapalat" w:hAnsi="GHEA Grapalat" w:cs="Calibri"/>
                <w:sz w:val="16"/>
                <w:szCs w:val="16"/>
                <w:lang w:val="hy-AM"/>
              </w:rPr>
              <w:t>Договор будет заключен в соответствии с требованиями, изложенными в подпункте 2) части 6 статьи 15 Закона РА «О закупках», а отсчет срока в графе будет производиться после вступления в силу заключенного между сторонами соглашения, при наличии финансовых ресурсов, предусматривающих осуществление поставки до 01 декабря 2026 года.</w:t>
            </w:r>
          </w:p>
        </w:tc>
        <w:tc>
          <w:tcPr>
            <w:tcW w:w="916" w:type="dxa"/>
            <w:gridSpan w:val="2"/>
            <w:shd w:val="clear" w:color="auto" w:fill="auto"/>
            <w:vAlign w:val="center"/>
          </w:tcPr>
          <w:p w14:paraId="752C8827" w14:textId="2D2E44CB" w:rsidR="00BD24A2" w:rsidRPr="00070CDF" w:rsidRDefault="00BD24A2" w:rsidP="00BD24A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070CDF">
              <w:rPr>
                <w:rFonts w:ascii="GHEA Grapalat" w:hAnsi="GHEA Grapalat"/>
                <w:bCs/>
                <w:sz w:val="16"/>
                <w:szCs w:val="16"/>
              </w:rPr>
              <w:t>-</w:t>
            </w:r>
          </w:p>
        </w:tc>
        <w:tc>
          <w:tcPr>
            <w:tcW w:w="1069" w:type="dxa"/>
            <w:gridSpan w:val="2"/>
            <w:shd w:val="clear" w:color="auto" w:fill="auto"/>
            <w:vAlign w:val="center"/>
          </w:tcPr>
          <w:p w14:paraId="4870264C" w14:textId="4A26EB81" w:rsidR="00BD24A2" w:rsidRPr="00070CDF" w:rsidRDefault="00BD24A2" w:rsidP="00BD24A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070CDF">
              <w:rPr>
                <w:rFonts w:ascii="GHEA Grapalat" w:hAnsi="GHEA Grapalat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901" w:type="dxa"/>
            <w:shd w:val="clear" w:color="auto" w:fill="auto"/>
            <w:vAlign w:val="center"/>
          </w:tcPr>
          <w:p w14:paraId="1179FB44" w14:textId="08E64D17" w:rsidR="00BD24A2" w:rsidRPr="00070CDF" w:rsidRDefault="00BD24A2" w:rsidP="00BD24A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070CDF">
              <w:rPr>
                <w:rFonts w:ascii="GHEA Grapalat" w:hAnsi="GHEA Grapalat" w:cs="Arial"/>
                <w:color w:val="FF0000"/>
                <w:sz w:val="16"/>
                <w:szCs w:val="16"/>
                <w:lang w:val="hy-AM"/>
              </w:rPr>
              <w:t>10,908,840.00</w:t>
            </w:r>
          </w:p>
        </w:tc>
      </w:tr>
      <w:tr w:rsidR="00BD24A2" w:rsidRPr="00070CDF" w14:paraId="2747A4F6" w14:textId="77777777" w:rsidTr="00070CDF">
        <w:trPr>
          <w:trHeight w:val="130"/>
          <w:jc w:val="center"/>
        </w:trPr>
        <w:tc>
          <w:tcPr>
            <w:tcW w:w="592" w:type="dxa"/>
            <w:gridSpan w:val="2"/>
            <w:shd w:val="clear" w:color="auto" w:fill="auto"/>
            <w:vAlign w:val="center"/>
          </w:tcPr>
          <w:p w14:paraId="59443605" w14:textId="0B6D5AA0" w:rsidR="00BD24A2" w:rsidRPr="00070CDF" w:rsidRDefault="00BD24A2" w:rsidP="00BD24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70CDF">
              <w:rPr>
                <w:rFonts w:ascii="GHEA Grapalat" w:hAnsi="GHEA Grapalat" w:cs="Sylfaen"/>
                <w:bCs/>
                <w:color w:val="FF0000"/>
                <w:sz w:val="16"/>
                <w:szCs w:val="16"/>
                <w:lang w:val="en-US"/>
              </w:rPr>
              <w:t>14-й, 22-й</w:t>
            </w:r>
          </w:p>
        </w:tc>
        <w:tc>
          <w:tcPr>
            <w:tcW w:w="963" w:type="dxa"/>
            <w:gridSpan w:val="2"/>
            <w:shd w:val="clear" w:color="auto" w:fill="auto"/>
            <w:vAlign w:val="center"/>
          </w:tcPr>
          <w:p w14:paraId="28D940A6" w14:textId="59E86088" w:rsidR="00BD24A2" w:rsidRPr="00070CDF" w:rsidRDefault="00BD24A2" w:rsidP="00BD24A2">
            <w:pPr>
              <w:widowControl w:val="0"/>
              <w:jc w:val="center"/>
              <w:rPr>
                <w:rFonts w:ascii="GHEA Grapalat" w:hAnsi="GHEA Grapalat" w:cs="Cambria"/>
                <w:sz w:val="16"/>
                <w:szCs w:val="16"/>
              </w:rPr>
            </w:pPr>
            <w:r w:rsidRPr="00070CDF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ИП «Нарек </w:t>
            </w:r>
            <w:proofErr w:type="spellStart"/>
            <w:r w:rsidRPr="00070CDF">
              <w:rPr>
                <w:rFonts w:ascii="GHEA Grapalat" w:hAnsi="GHEA Grapalat" w:cs="Arial"/>
                <w:color w:val="000000"/>
                <w:sz w:val="16"/>
                <w:szCs w:val="16"/>
              </w:rPr>
              <w:t>Юрикович</w:t>
            </w:r>
            <w:proofErr w:type="spellEnd"/>
            <w:r w:rsidRPr="00070CDF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0CDF">
              <w:rPr>
                <w:rFonts w:ascii="GHEA Grapalat" w:hAnsi="GHEA Grapalat" w:cs="Arial"/>
                <w:color w:val="000000"/>
                <w:sz w:val="16"/>
                <w:szCs w:val="16"/>
              </w:rPr>
              <w:t>Костанян</w:t>
            </w:r>
            <w:proofErr w:type="spellEnd"/>
            <w:r w:rsidRPr="00070CDF">
              <w:rPr>
                <w:rFonts w:ascii="GHEA Grapalat" w:hAnsi="GHEA Grapalat" w:cs="Arial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526" w:type="dxa"/>
            <w:gridSpan w:val="3"/>
            <w:shd w:val="clear" w:color="auto" w:fill="auto"/>
            <w:vAlign w:val="center"/>
          </w:tcPr>
          <w:p w14:paraId="3191EA2F" w14:textId="6EADE808" w:rsidR="00BD24A2" w:rsidRPr="00070CDF" w:rsidRDefault="00BD24A2" w:rsidP="00BD24A2">
            <w:pPr>
              <w:widowControl w:val="0"/>
              <w:jc w:val="center"/>
              <w:rPr>
                <w:rFonts w:ascii="GHEA Grapalat" w:hAnsi="GHEA Grapalat" w:cs="Sylfaen"/>
                <w:color w:val="FF0000"/>
                <w:sz w:val="16"/>
                <w:szCs w:val="16"/>
                <w:lang w:val="af-ZA"/>
              </w:rPr>
            </w:pPr>
            <w:r w:rsidRPr="00070CDF">
              <w:rPr>
                <w:rFonts w:ascii="GHEA Grapalat" w:hAnsi="GHEA Grapalat" w:cs="Sylfaen"/>
                <w:color w:val="FF0000"/>
                <w:sz w:val="16"/>
                <w:szCs w:val="16"/>
                <w:lang w:val="af-ZA"/>
              </w:rPr>
              <w:t>ԵԵԿԿ-ԳՀԱՊՁԲ-26/9-2</w:t>
            </w:r>
          </w:p>
        </w:tc>
        <w:tc>
          <w:tcPr>
            <w:tcW w:w="883" w:type="dxa"/>
            <w:gridSpan w:val="4"/>
            <w:shd w:val="clear" w:color="auto" w:fill="auto"/>
            <w:vAlign w:val="center"/>
          </w:tcPr>
          <w:p w14:paraId="45D1EAA9" w14:textId="44332BDC" w:rsidR="00BD24A2" w:rsidRPr="00070CDF" w:rsidRDefault="00BD24A2" w:rsidP="00BD24A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hAnsi="GHEA Grapalat"/>
                <w:bCs/>
                <w:color w:val="FF0000"/>
                <w:sz w:val="16"/>
                <w:szCs w:val="16"/>
                <w:lang w:val="hy-AM"/>
              </w:rPr>
              <w:t>04</w:t>
            </w:r>
            <w:r w:rsidRPr="00070CDF">
              <w:rPr>
                <w:rFonts w:ascii="GHEA Grapalat" w:hAnsi="GHEA Grapalat"/>
                <w:bCs/>
                <w:color w:val="FF0000"/>
                <w:sz w:val="16"/>
                <w:szCs w:val="16"/>
              </w:rPr>
              <w:t>.0</w:t>
            </w:r>
            <w:r w:rsidRPr="00070CDF">
              <w:rPr>
                <w:rFonts w:ascii="GHEA Grapalat" w:hAnsi="GHEA Grapalat"/>
                <w:bCs/>
                <w:color w:val="FF0000"/>
                <w:sz w:val="16"/>
                <w:szCs w:val="16"/>
                <w:lang w:val="hy-AM"/>
              </w:rPr>
              <w:t>6</w:t>
            </w:r>
            <w:r w:rsidRPr="00070CDF">
              <w:rPr>
                <w:rFonts w:ascii="GHEA Grapalat" w:hAnsi="GHEA Grapalat"/>
                <w:bCs/>
                <w:color w:val="FF0000"/>
                <w:sz w:val="16"/>
                <w:szCs w:val="16"/>
              </w:rPr>
              <w:t>.2026г.</w:t>
            </w:r>
          </w:p>
        </w:tc>
        <w:tc>
          <w:tcPr>
            <w:tcW w:w="2410" w:type="dxa"/>
            <w:gridSpan w:val="4"/>
            <w:shd w:val="clear" w:color="auto" w:fill="auto"/>
            <w:vAlign w:val="center"/>
          </w:tcPr>
          <w:p w14:paraId="21242A37" w14:textId="2B80D06E" w:rsidR="00BD24A2" w:rsidRPr="00070CDF" w:rsidRDefault="00BD24A2" w:rsidP="00BD24A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70CDF">
              <w:rPr>
                <w:rFonts w:ascii="GHEA Grapalat" w:hAnsi="GHEA Grapalat"/>
                <w:sz w:val="16"/>
                <w:szCs w:val="16"/>
              </w:rPr>
              <w:t>Договор будет заключен в соответствии с требованиями, изложенными в подпункте 2) части 6 статьи 15 Закона РА «О закупках», а отсчет срока в графе будет производиться после вступления в силу заключенного между сторонами соглашения, при наличии финансовых ресурсов, предусматривающих осуществление поставки до 01 декабря 2026 года.</w:t>
            </w:r>
          </w:p>
        </w:tc>
        <w:tc>
          <w:tcPr>
            <w:tcW w:w="916" w:type="dxa"/>
            <w:gridSpan w:val="2"/>
            <w:shd w:val="clear" w:color="auto" w:fill="auto"/>
            <w:vAlign w:val="center"/>
          </w:tcPr>
          <w:p w14:paraId="03744B23" w14:textId="046AB0D1" w:rsidR="00BD24A2" w:rsidRPr="00070CDF" w:rsidRDefault="00BD24A2" w:rsidP="00BD24A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hAnsi="GHEA Grapalat"/>
                <w:bCs/>
                <w:sz w:val="16"/>
                <w:szCs w:val="16"/>
              </w:rPr>
              <w:t>-</w:t>
            </w:r>
          </w:p>
        </w:tc>
        <w:tc>
          <w:tcPr>
            <w:tcW w:w="1069" w:type="dxa"/>
            <w:gridSpan w:val="2"/>
            <w:shd w:val="clear" w:color="auto" w:fill="auto"/>
            <w:vAlign w:val="center"/>
          </w:tcPr>
          <w:p w14:paraId="1F733850" w14:textId="0C0DEA3E" w:rsidR="00BD24A2" w:rsidRPr="00070CDF" w:rsidRDefault="00BD24A2" w:rsidP="00BD24A2">
            <w:pPr>
              <w:widowControl w:val="0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070CDF">
              <w:rPr>
                <w:rFonts w:ascii="GHEA Grapalat" w:hAnsi="GHEA Grapalat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1901" w:type="dxa"/>
            <w:shd w:val="clear" w:color="auto" w:fill="auto"/>
            <w:vAlign w:val="center"/>
          </w:tcPr>
          <w:p w14:paraId="22440A30" w14:textId="4C75C013" w:rsidR="00BD24A2" w:rsidRPr="00070CDF" w:rsidRDefault="00BD24A2" w:rsidP="00BD24A2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70CDF">
              <w:rPr>
                <w:rFonts w:ascii="GHEA Grapalat" w:hAnsi="GHEA Grapalat" w:cs="Arial"/>
                <w:color w:val="FF0000"/>
                <w:sz w:val="16"/>
                <w:szCs w:val="16"/>
              </w:rPr>
              <w:t>1,040,000.00</w:t>
            </w:r>
          </w:p>
        </w:tc>
      </w:tr>
      <w:tr w:rsidR="00BD24A2" w:rsidRPr="00070CDF" w14:paraId="4035FC59" w14:textId="77777777" w:rsidTr="00CF5284">
        <w:trPr>
          <w:trHeight w:val="133"/>
          <w:jc w:val="center"/>
        </w:trPr>
        <w:tc>
          <w:tcPr>
            <w:tcW w:w="10260" w:type="dxa"/>
            <w:gridSpan w:val="20"/>
            <w:shd w:val="clear" w:color="auto" w:fill="auto"/>
            <w:vAlign w:val="center"/>
          </w:tcPr>
          <w:p w14:paraId="55307CF1" w14:textId="77777777" w:rsidR="00BD24A2" w:rsidRPr="00070CDF" w:rsidRDefault="00BD24A2" w:rsidP="00BD24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BD24A2" w:rsidRPr="00070CDF" w14:paraId="7649A934" w14:textId="77777777" w:rsidTr="00070CDF">
        <w:trPr>
          <w:trHeight w:val="110"/>
          <w:jc w:val="center"/>
        </w:trPr>
        <w:tc>
          <w:tcPr>
            <w:tcW w:w="592" w:type="dxa"/>
            <w:gridSpan w:val="2"/>
            <w:shd w:val="clear" w:color="auto" w:fill="auto"/>
            <w:vAlign w:val="center"/>
          </w:tcPr>
          <w:p w14:paraId="721EB127" w14:textId="77777777" w:rsidR="00BD24A2" w:rsidRPr="00070CDF" w:rsidRDefault="00BD24A2" w:rsidP="00BD24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963" w:type="dxa"/>
            <w:gridSpan w:val="2"/>
            <w:shd w:val="clear" w:color="auto" w:fill="auto"/>
            <w:vAlign w:val="center"/>
          </w:tcPr>
          <w:p w14:paraId="1E7F28AB" w14:textId="77777777" w:rsidR="00BD24A2" w:rsidRPr="00070CDF" w:rsidRDefault="00BD24A2" w:rsidP="00BD24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409" w:type="dxa"/>
            <w:gridSpan w:val="7"/>
            <w:shd w:val="clear" w:color="auto" w:fill="auto"/>
            <w:vAlign w:val="center"/>
          </w:tcPr>
          <w:p w14:paraId="0F47F992" w14:textId="77777777" w:rsidR="00BD24A2" w:rsidRPr="00070CDF" w:rsidRDefault="00BD24A2" w:rsidP="00BD24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410" w:type="dxa"/>
            <w:gridSpan w:val="4"/>
            <w:shd w:val="clear" w:color="auto" w:fill="auto"/>
            <w:vAlign w:val="center"/>
          </w:tcPr>
          <w:p w14:paraId="573E1A86" w14:textId="77777777" w:rsidR="00BD24A2" w:rsidRPr="00070CDF" w:rsidRDefault="00BD24A2" w:rsidP="00BD24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1985" w:type="dxa"/>
            <w:gridSpan w:val="4"/>
            <w:shd w:val="clear" w:color="auto" w:fill="auto"/>
            <w:vAlign w:val="center"/>
          </w:tcPr>
          <w:p w14:paraId="048C6146" w14:textId="77777777" w:rsidR="00BD24A2" w:rsidRPr="00070CDF" w:rsidRDefault="00BD24A2" w:rsidP="00BD24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1901" w:type="dxa"/>
            <w:shd w:val="clear" w:color="auto" w:fill="auto"/>
            <w:vAlign w:val="center"/>
          </w:tcPr>
          <w:p w14:paraId="187C5EB3" w14:textId="4E244F8C" w:rsidR="00BD24A2" w:rsidRPr="00070CDF" w:rsidRDefault="00BD24A2" w:rsidP="00BD24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t>УНН / Номер и серия паспорта</w:t>
            </w:r>
          </w:p>
        </w:tc>
      </w:tr>
      <w:tr w:rsidR="00BD24A2" w:rsidRPr="00070CDF" w14:paraId="11036AB0" w14:textId="77777777" w:rsidTr="00070CDF">
        <w:trPr>
          <w:trHeight w:val="60"/>
          <w:jc w:val="center"/>
        </w:trPr>
        <w:tc>
          <w:tcPr>
            <w:tcW w:w="592" w:type="dxa"/>
            <w:gridSpan w:val="2"/>
            <w:shd w:val="clear" w:color="auto" w:fill="auto"/>
            <w:vAlign w:val="center"/>
          </w:tcPr>
          <w:p w14:paraId="151E70E2" w14:textId="14ED682C" w:rsidR="00BD24A2" w:rsidRPr="00070CDF" w:rsidRDefault="00BD24A2" w:rsidP="00BD24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070CDF">
              <w:rPr>
                <w:rFonts w:ascii="GHEA Grapalat" w:hAnsi="GHEA Grapalat" w:cs="Sylfaen"/>
                <w:bCs/>
                <w:color w:val="FF0000"/>
                <w:sz w:val="16"/>
                <w:szCs w:val="16"/>
                <w:lang w:val="en-US"/>
              </w:rPr>
              <w:t>14-й, 22-й</w:t>
            </w:r>
          </w:p>
        </w:tc>
        <w:tc>
          <w:tcPr>
            <w:tcW w:w="963" w:type="dxa"/>
            <w:gridSpan w:val="2"/>
            <w:shd w:val="clear" w:color="auto" w:fill="auto"/>
            <w:vAlign w:val="center"/>
          </w:tcPr>
          <w:p w14:paraId="4BDD3EE1" w14:textId="62BBA55E" w:rsidR="00BD24A2" w:rsidRPr="00070CDF" w:rsidRDefault="00BD24A2" w:rsidP="00BD24A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070CDF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ИП «Нарек </w:t>
            </w:r>
            <w:proofErr w:type="spellStart"/>
            <w:r w:rsidRPr="00070CDF">
              <w:rPr>
                <w:rFonts w:ascii="GHEA Grapalat" w:hAnsi="GHEA Grapalat" w:cs="Arial"/>
                <w:color w:val="000000"/>
                <w:sz w:val="16"/>
                <w:szCs w:val="16"/>
              </w:rPr>
              <w:t>Юрикович</w:t>
            </w:r>
            <w:proofErr w:type="spellEnd"/>
            <w:r w:rsidRPr="00070CDF"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70CDF">
              <w:rPr>
                <w:rFonts w:ascii="GHEA Grapalat" w:hAnsi="GHEA Grapalat" w:cs="Arial"/>
                <w:color w:val="000000"/>
                <w:sz w:val="16"/>
                <w:szCs w:val="16"/>
              </w:rPr>
              <w:t>Костанян</w:t>
            </w:r>
            <w:proofErr w:type="spellEnd"/>
            <w:r w:rsidRPr="00070CDF">
              <w:rPr>
                <w:rFonts w:ascii="GHEA Grapalat" w:hAnsi="GHEA Grapalat" w:cs="Arial"/>
                <w:color w:val="000000"/>
                <w:sz w:val="16"/>
                <w:szCs w:val="16"/>
              </w:rPr>
              <w:t>»</w:t>
            </w:r>
          </w:p>
        </w:tc>
        <w:tc>
          <w:tcPr>
            <w:tcW w:w="2409" w:type="dxa"/>
            <w:gridSpan w:val="7"/>
            <w:shd w:val="clear" w:color="auto" w:fill="auto"/>
            <w:vAlign w:val="center"/>
          </w:tcPr>
          <w:p w14:paraId="01C22119" w14:textId="3E33AA0C" w:rsidR="00BD24A2" w:rsidRPr="00070CDF" w:rsidRDefault="00BD24A2" w:rsidP="00BD24A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hAnsi="GHEA Grapalat" w:cs="Arial"/>
                <w:color w:val="000000"/>
                <w:sz w:val="16"/>
                <w:szCs w:val="16"/>
                <w:lang w:val="hy-AM"/>
              </w:rPr>
              <w:t xml:space="preserve">г. Ереван, ул. Никола Думаняна, д. 51, кв. 11Б, </w:t>
            </w:r>
            <w:r w:rsidRPr="00070CDF">
              <w:rPr>
                <w:rFonts w:ascii="GHEA Grapalat" w:hAnsi="GHEA Grapalat" w:cs="Arial"/>
                <w:color w:val="000000"/>
                <w:sz w:val="16"/>
                <w:szCs w:val="16"/>
                <w:lang w:eastAsia="hy-AM"/>
              </w:rPr>
              <w:t>+37455545340</w:t>
            </w:r>
          </w:p>
        </w:tc>
        <w:tc>
          <w:tcPr>
            <w:tcW w:w="2410" w:type="dxa"/>
            <w:gridSpan w:val="4"/>
            <w:shd w:val="clear" w:color="auto" w:fill="auto"/>
            <w:vAlign w:val="center"/>
          </w:tcPr>
          <w:p w14:paraId="0F7C6A04" w14:textId="5B13CC5B" w:rsidR="00BD24A2" w:rsidRPr="00070CDF" w:rsidRDefault="00BD24A2" w:rsidP="00BD24A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Arial"/>
                <w:color w:val="0000FF"/>
                <w:sz w:val="16"/>
                <w:szCs w:val="16"/>
                <w:u w:val="single"/>
                <w:lang w:val="hy-AM" w:eastAsia="hy-AM"/>
              </w:rPr>
              <w:t>Kostnar@yahoo.com</w:t>
            </w:r>
          </w:p>
        </w:tc>
        <w:tc>
          <w:tcPr>
            <w:tcW w:w="1985" w:type="dxa"/>
            <w:gridSpan w:val="4"/>
            <w:shd w:val="clear" w:color="auto" w:fill="auto"/>
            <w:vAlign w:val="center"/>
          </w:tcPr>
          <w:p w14:paraId="32FBDC32" w14:textId="2E3CE566" w:rsidR="00BD24A2" w:rsidRPr="00070CDF" w:rsidRDefault="00BD24A2" w:rsidP="00BD24A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color w:val="C0504D" w:themeColor="accent2"/>
                <w:sz w:val="16"/>
                <w:szCs w:val="16"/>
                <w:lang w:val="af-ZA"/>
              </w:rPr>
              <w:t>1570097180140200</w:t>
            </w:r>
          </w:p>
        </w:tc>
        <w:tc>
          <w:tcPr>
            <w:tcW w:w="1901" w:type="dxa"/>
            <w:shd w:val="clear" w:color="auto" w:fill="auto"/>
            <w:vAlign w:val="center"/>
          </w:tcPr>
          <w:p w14:paraId="033B3240" w14:textId="3D90FE2B" w:rsidR="00BD24A2" w:rsidRPr="00070CDF" w:rsidRDefault="00BD24A2" w:rsidP="00BD24A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Arial"/>
                <w:color w:val="000000"/>
                <w:sz w:val="16"/>
                <w:szCs w:val="16"/>
                <w:lang w:val="hy-AM" w:eastAsia="hy-AM"/>
              </w:rPr>
              <w:t>73007111</w:t>
            </w:r>
          </w:p>
        </w:tc>
      </w:tr>
      <w:tr w:rsidR="00BD24A2" w:rsidRPr="00070CDF" w14:paraId="1BE2B66F" w14:textId="77777777" w:rsidTr="00070CDF">
        <w:trPr>
          <w:trHeight w:val="60"/>
          <w:jc w:val="center"/>
        </w:trPr>
        <w:tc>
          <w:tcPr>
            <w:tcW w:w="592" w:type="dxa"/>
            <w:gridSpan w:val="2"/>
            <w:shd w:val="clear" w:color="auto" w:fill="auto"/>
            <w:vAlign w:val="center"/>
          </w:tcPr>
          <w:p w14:paraId="4DC4A1BA" w14:textId="4FCD7C80" w:rsidR="00BD24A2" w:rsidRPr="00070CDF" w:rsidRDefault="00BD24A2" w:rsidP="00BD24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070CDF">
              <w:rPr>
                <w:rFonts w:ascii="GHEA Grapalat" w:hAnsi="GHEA Grapalat" w:cs="Sylfaen"/>
                <w:bCs/>
                <w:color w:val="FF0000"/>
                <w:sz w:val="16"/>
                <w:szCs w:val="16"/>
              </w:rPr>
              <w:t>1-й, 17-19-й, 25-й, 30-й</w:t>
            </w:r>
          </w:p>
        </w:tc>
        <w:tc>
          <w:tcPr>
            <w:tcW w:w="963" w:type="dxa"/>
            <w:gridSpan w:val="2"/>
            <w:shd w:val="clear" w:color="auto" w:fill="auto"/>
            <w:vAlign w:val="center"/>
          </w:tcPr>
          <w:p w14:paraId="0B7D2B06" w14:textId="7328D4DF" w:rsidR="00BD24A2" w:rsidRPr="00070CDF" w:rsidRDefault="00BD24A2" w:rsidP="00BD24A2">
            <w:pPr>
              <w:widowControl w:val="0"/>
              <w:jc w:val="center"/>
              <w:rPr>
                <w:rFonts w:ascii="GHEA Grapalat" w:hAnsi="GHEA Grapalat" w:cs="Cambria"/>
                <w:sz w:val="16"/>
                <w:szCs w:val="16"/>
                <w:lang w:val="en-US"/>
              </w:rPr>
            </w:pPr>
            <w:r w:rsidRPr="00070CDF">
              <w:rPr>
                <w:rFonts w:ascii="GHEA Grapalat" w:hAnsi="GHEA Grapalat" w:cs="Arial"/>
                <w:color w:val="000000"/>
                <w:sz w:val="16"/>
                <w:szCs w:val="16"/>
              </w:rPr>
              <w:t>ООО «Икс Арт»</w:t>
            </w:r>
          </w:p>
        </w:tc>
        <w:tc>
          <w:tcPr>
            <w:tcW w:w="2409" w:type="dxa"/>
            <w:gridSpan w:val="7"/>
            <w:shd w:val="clear" w:color="auto" w:fill="auto"/>
            <w:vAlign w:val="center"/>
          </w:tcPr>
          <w:p w14:paraId="5BE83F79" w14:textId="5A7F3BE7" w:rsidR="00BD24A2" w:rsidRPr="00070CDF" w:rsidRDefault="00BD24A2" w:rsidP="00BD24A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6B6B42">
              <w:rPr>
                <w:rFonts w:ascii="GHEA Grapalat" w:hAnsi="GHEA Grapalat" w:cs="Arial" w:hint="eastAsia"/>
                <w:color w:val="000000"/>
                <w:sz w:val="16"/>
                <w:szCs w:val="16"/>
                <w:lang w:val="hy-AM" w:eastAsia="hy-AM"/>
              </w:rPr>
              <w:t>г</w:t>
            </w:r>
            <w:r w:rsidRPr="006B6B42">
              <w:rPr>
                <w:rFonts w:ascii="GHEA Grapalat" w:hAnsi="GHEA Grapalat" w:cs="Arial"/>
                <w:color w:val="000000"/>
                <w:sz w:val="16"/>
                <w:szCs w:val="16"/>
                <w:lang w:val="hy-AM" w:eastAsia="hy-AM"/>
              </w:rPr>
              <w:t xml:space="preserve">. </w:t>
            </w:r>
            <w:r w:rsidRPr="006B6B42">
              <w:rPr>
                <w:rFonts w:ascii="GHEA Grapalat" w:hAnsi="GHEA Grapalat" w:cs="Arial" w:hint="eastAsia"/>
                <w:color w:val="000000"/>
                <w:sz w:val="16"/>
                <w:szCs w:val="16"/>
                <w:lang w:val="hy-AM" w:eastAsia="hy-AM"/>
              </w:rPr>
              <w:t>Ереван</w:t>
            </w:r>
            <w:r w:rsidRPr="006B6B42">
              <w:rPr>
                <w:rFonts w:ascii="GHEA Grapalat" w:hAnsi="GHEA Grapalat" w:cs="Arial"/>
                <w:color w:val="000000"/>
                <w:sz w:val="16"/>
                <w:szCs w:val="16"/>
                <w:lang w:val="hy-AM" w:eastAsia="hy-AM"/>
              </w:rPr>
              <w:t xml:space="preserve">, </w:t>
            </w:r>
            <w:r w:rsidRPr="006B6B42">
              <w:rPr>
                <w:rFonts w:ascii="GHEA Grapalat" w:hAnsi="GHEA Grapalat" w:cs="Arial" w:hint="eastAsia"/>
                <w:color w:val="000000"/>
                <w:sz w:val="16"/>
                <w:szCs w:val="16"/>
                <w:lang w:val="hy-AM" w:eastAsia="hy-AM"/>
              </w:rPr>
              <w:t>ул</w:t>
            </w:r>
            <w:r w:rsidRPr="006B6B42">
              <w:rPr>
                <w:rFonts w:ascii="GHEA Grapalat" w:hAnsi="GHEA Grapalat" w:cs="Arial"/>
                <w:color w:val="000000"/>
                <w:sz w:val="16"/>
                <w:szCs w:val="16"/>
                <w:lang w:val="hy-AM" w:eastAsia="hy-AM"/>
              </w:rPr>
              <w:t xml:space="preserve">. </w:t>
            </w:r>
            <w:r w:rsidRPr="006B6B42">
              <w:rPr>
                <w:rFonts w:ascii="GHEA Grapalat" w:hAnsi="GHEA Grapalat" w:cs="Arial" w:hint="eastAsia"/>
                <w:color w:val="000000"/>
                <w:sz w:val="16"/>
                <w:szCs w:val="16"/>
                <w:lang w:val="hy-AM" w:eastAsia="hy-AM"/>
              </w:rPr>
              <w:t>Гр</w:t>
            </w:r>
            <w:r w:rsidRPr="006B6B42">
              <w:rPr>
                <w:rFonts w:ascii="GHEA Grapalat" w:hAnsi="GHEA Grapalat" w:cs="Arial"/>
                <w:color w:val="000000"/>
                <w:sz w:val="16"/>
                <w:szCs w:val="16"/>
                <w:lang w:val="hy-AM" w:eastAsia="hy-AM"/>
              </w:rPr>
              <w:t xml:space="preserve">. </w:t>
            </w:r>
            <w:r w:rsidRPr="006B6B42">
              <w:rPr>
                <w:rFonts w:ascii="GHEA Grapalat" w:hAnsi="GHEA Grapalat" w:cs="Arial" w:hint="eastAsia"/>
                <w:color w:val="000000"/>
                <w:sz w:val="16"/>
                <w:szCs w:val="16"/>
                <w:lang w:val="hy-AM" w:eastAsia="hy-AM"/>
              </w:rPr>
              <w:t>Кочара</w:t>
            </w:r>
            <w:r w:rsidRPr="006B6B42">
              <w:rPr>
                <w:rFonts w:ascii="GHEA Grapalat" w:hAnsi="GHEA Grapalat" w:cs="Arial"/>
                <w:color w:val="000000"/>
                <w:sz w:val="16"/>
                <w:szCs w:val="16"/>
                <w:lang w:val="hy-AM" w:eastAsia="hy-AM"/>
              </w:rPr>
              <w:t>, 13/1</w:t>
            </w:r>
            <w:r>
              <w:rPr>
                <w:rFonts w:ascii="GHEA Grapalat" w:hAnsi="GHEA Grapalat" w:cs="Arial"/>
                <w:color w:val="000000"/>
                <w:sz w:val="16"/>
                <w:szCs w:val="16"/>
                <w:lang w:val="hy-AM" w:eastAsia="hy-AM"/>
              </w:rPr>
              <w:t xml:space="preserve">, </w:t>
            </w:r>
            <w:r w:rsidRPr="00070CDF">
              <w:rPr>
                <w:rFonts w:ascii="GHEA Grapalat" w:hAnsi="GHEA Grapalat" w:cs="Arial"/>
                <w:color w:val="000000"/>
                <w:sz w:val="16"/>
                <w:szCs w:val="16"/>
                <w:lang w:val="hy-AM" w:eastAsia="hy-AM"/>
              </w:rPr>
              <w:t>+37460272751</w:t>
            </w:r>
          </w:p>
        </w:tc>
        <w:tc>
          <w:tcPr>
            <w:tcW w:w="2410" w:type="dxa"/>
            <w:gridSpan w:val="4"/>
            <w:shd w:val="clear" w:color="auto" w:fill="auto"/>
            <w:vAlign w:val="center"/>
          </w:tcPr>
          <w:p w14:paraId="77D7EAEE" w14:textId="36E49B26" w:rsidR="00BD24A2" w:rsidRPr="00070CDF" w:rsidRDefault="00BD24A2" w:rsidP="00BD24A2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hAnsi="GHEA Grapalat" w:cs="Arial"/>
                <w:color w:val="0000FF"/>
                <w:sz w:val="16"/>
                <w:szCs w:val="16"/>
                <w:u w:val="single"/>
                <w:lang w:val="hy-AM" w:eastAsia="hy-AM"/>
              </w:rPr>
              <w:t>contact@x-art.am</w:t>
            </w:r>
            <w:r w:rsidRPr="00070CDF">
              <w:rPr>
                <w:rFonts w:ascii="GHEA Grapalat" w:hAnsi="GHEA Grapalat" w:cs="Arial"/>
                <w:color w:val="0000FF"/>
                <w:sz w:val="16"/>
                <w:szCs w:val="16"/>
                <w:u w:val="single"/>
                <w:lang w:eastAsia="hy-AM"/>
              </w:rPr>
              <w:t xml:space="preserve"> </w:t>
            </w:r>
          </w:p>
        </w:tc>
        <w:tc>
          <w:tcPr>
            <w:tcW w:w="1985" w:type="dxa"/>
            <w:gridSpan w:val="4"/>
            <w:shd w:val="clear" w:color="auto" w:fill="auto"/>
            <w:vAlign w:val="center"/>
          </w:tcPr>
          <w:p w14:paraId="31CB771C" w14:textId="77777777" w:rsidR="00BD24A2" w:rsidRPr="00070CDF" w:rsidRDefault="00BD24A2" w:rsidP="00BD24A2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 w:rsidRPr="00070CDF">
              <w:rPr>
                <w:rFonts w:ascii="GHEA Grapalat" w:hAnsi="GHEA Grapalat" w:cs="Arial"/>
                <w:color w:val="000000"/>
                <w:sz w:val="16"/>
                <w:szCs w:val="16"/>
              </w:rPr>
              <w:t>2050022246781001</w:t>
            </w:r>
          </w:p>
          <w:p w14:paraId="315CB4D5" w14:textId="7E738BE9" w:rsidR="00BD24A2" w:rsidRPr="00070CDF" w:rsidRDefault="00BD24A2" w:rsidP="00BD24A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</w:p>
        </w:tc>
        <w:tc>
          <w:tcPr>
            <w:tcW w:w="1901" w:type="dxa"/>
            <w:shd w:val="clear" w:color="auto" w:fill="auto"/>
            <w:vAlign w:val="center"/>
          </w:tcPr>
          <w:p w14:paraId="4C921955" w14:textId="104613E7" w:rsidR="00BD24A2" w:rsidRPr="00070CDF" w:rsidRDefault="00BD24A2" w:rsidP="00BD24A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 w:cs="Arial"/>
                <w:color w:val="000000"/>
                <w:sz w:val="16"/>
                <w:szCs w:val="16"/>
                <w:lang w:eastAsia="hy-AM"/>
              </w:rPr>
              <w:t>01237555</w:t>
            </w:r>
          </w:p>
        </w:tc>
      </w:tr>
      <w:tr w:rsidR="00BD24A2" w:rsidRPr="00070CDF" w14:paraId="3EF815DC" w14:textId="77777777" w:rsidTr="00CF5284">
        <w:trPr>
          <w:trHeight w:val="70"/>
          <w:jc w:val="center"/>
        </w:trPr>
        <w:tc>
          <w:tcPr>
            <w:tcW w:w="10260" w:type="dxa"/>
            <w:gridSpan w:val="20"/>
            <w:shd w:val="clear" w:color="auto" w:fill="B8CCE4" w:themeFill="accent1" w:themeFillTint="66"/>
            <w:vAlign w:val="center"/>
          </w:tcPr>
          <w:p w14:paraId="1FB6B2DA" w14:textId="77777777" w:rsidR="00BD24A2" w:rsidRPr="00070CDF" w:rsidRDefault="00BD24A2" w:rsidP="00BD24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D24A2" w:rsidRPr="00070CDF" w14:paraId="5206EAA5" w14:textId="77777777" w:rsidTr="00070CDF">
        <w:trPr>
          <w:trHeight w:val="177"/>
          <w:jc w:val="center"/>
        </w:trPr>
        <w:tc>
          <w:tcPr>
            <w:tcW w:w="1555" w:type="dxa"/>
            <w:gridSpan w:val="4"/>
            <w:shd w:val="clear" w:color="auto" w:fill="auto"/>
            <w:vAlign w:val="center"/>
          </w:tcPr>
          <w:p w14:paraId="4E6B6965" w14:textId="77777777" w:rsidR="00BD24A2" w:rsidRPr="00070CDF" w:rsidRDefault="00BD24A2" w:rsidP="00BD24A2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705" w:type="dxa"/>
            <w:gridSpan w:val="16"/>
            <w:shd w:val="clear" w:color="auto" w:fill="auto"/>
            <w:vAlign w:val="center"/>
          </w:tcPr>
          <w:p w14:paraId="1A9D416F" w14:textId="77777777" w:rsidR="00BD24A2" w:rsidRPr="00070CDF" w:rsidRDefault="00BD24A2" w:rsidP="00BD24A2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t xml:space="preserve">Примечание: </w:t>
            </w:r>
            <w:r w:rsidRPr="00070CDF">
              <w:rPr>
                <w:rFonts w:ascii="GHEA Grapalat" w:hAnsi="GHEA Grapalat"/>
                <w:bCs/>
                <w:sz w:val="16"/>
                <w:szCs w:val="16"/>
              </w:rPr>
              <w:t>В случае, если какой-либо из лотов не состоялся, заказчик обязан заполнить сведения об этом.</w:t>
            </w:r>
          </w:p>
          <w:p w14:paraId="09B724AE" w14:textId="3061EF4C" w:rsidR="00BD24A2" w:rsidRPr="00070CDF" w:rsidRDefault="00BD24A2" w:rsidP="00BD24A2">
            <w:pPr>
              <w:pStyle w:val="BodyTextIndent2"/>
              <w:tabs>
                <w:tab w:val="left" w:pos="900"/>
                <w:tab w:val="left" w:pos="990"/>
              </w:tabs>
              <w:spacing w:line="276" w:lineRule="auto"/>
              <w:ind w:firstLine="0"/>
              <w:jc w:val="left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070CDF">
              <w:rPr>
                <w:rFonts w:ascii="GHEA Grapalat" w:hAnsi="GHEA Grapalat"/>
                <w:b/>
                <w:bCs/>
                <w:color w:val="FFC000"/>
                <w:sz w:val="16"/>
                <w:szCs w:val="16"/>
                <w:lang w:val="hy-AM"/>
              </w:rPr>
              <w:t>Признать несостоявшийся 24-й лот исходя из требований, установленных пунктом 1 части 1 статьи 37 Закона РА «О закупках» и признать несостоявшийся 2-13-й, 15-16-й, 20-21-й, 23-й, 26-29-й և 31-32-й лотов исходя из требований, установленных пунктом 1 части 3 статьи 37 Закона РА «О закупках».</w:t>
            </w:r>
          </w:p>
        </w:tc>
      </w:tr>
      <w:tr w:rsidR="00BD24A2" w:rsidRPr="00070CDF" w14:paraId="26904BC6" w14:textId="77777777" w:rsidTr="00CF5284">
        <w:trPr>
          <w:trHeight w:val="70"/>
          <w:jc w:val="center"/>
        </w:trPr>
        <w:tc>
          <w:tcPr>
            <w:tcW w:w="10260" w:type="dxa"/>
            <w:gridSpan w:val="20"/>
            <w:shd w:val="clear" w:color="auto" w:fill="B8CCE4" w:themeFill="accent1" w:themeFillTint="66"/>
            <w:vAlign w:val="center"/>
          </w:tcPr>
          <w:p w14:paraId="6E64A80F" w14:textId="77777777" w:rsidR="00BD24A2" w:rsidRPr="00070CDF" w:rsidRDefault="00BD24A2" w:rsidP="00BD24A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D24A2" w:rsidRPr="00070CDF" w14:paraId="64975E26" w14:textId="77777777" w:rsidTr="00CF5284">
        <w:trPr>
          <w:trHeight w:val="424"/>
          <w:jc w:val="center"/>
        </w:trPr>
        <w:tc>
          <w:tcPr>
            <w:tcW w:w="10260" w:type="dxa"/>
            <w:gridSpan w:val="20"/>
            <w:shd w:val="clear" w:color="auto" w:fill="auto"/>
            <w:vAlign w:val="center"/>
          </w:tcPr>
          <w:p w14:paraId="553EC824" w14:textId="799C8A1E" w:rsidR="00BD24A2" w:rsidRPr="00070CDF" w:rsidRDefault="00BD24A2" w:rsidP="00BD24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color w:val="FF0000"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bCs/>
                <w:color w:val="FF0000"/>
                <w:sz w:val="16"/>
                <w:szCs w:val="16"/>
              </w:rPr>
              <w:t>Участники, подавшие заявку по данному лоту настоящей процедуры могут представить организатору процедуры письменное требование о совместном участии с ответственным подразделением (профессиональной группы) в процессе принятия результата данного лота заключенного договора, в течение 3 календарных дней после опубликования настоящего объявления.</w:t>
            </w:r>
          </w:p>
          <w:p w14:paraId="6490F1EE" w14:textId="77777777" w:rsidR="00BD24A2" w:rsidRPr="00070CDF" w:rsidRDefault="00BD24A2" w:rsidP="00BD24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color w:val="FF0000"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bCs/>
                <w:color w:val="FF0000"/>
                <w:sz w:val="16"/>
                <w:szCs w:val="16"/>
              </w:rPr>
              <w:t>К письменному требованию прилагается:</w:t>
            </w:r>
          </w:p>
          <w:p w14:paraId="279E2409" w14:textId="005955C5" w:rsidR="00BD24A2" w:rsidRPr="00070CDF" w:rsidRDefault="00BD24A2" w:rsidP="00BD24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color w:val="FF0000"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bCs/>
                <w:color w:val="FF0000"/>
                <w:sz w:val="16"/>
                <w:szCs w:val="16"/>
              </w:rPr>
              <w:t>1) оригинал доверенности, выданный физическому лицу. При этом</w:t>
            </w:r>
          </w:p>
          <w:p w14:paraId="78D9284F" w14:textId="77777777" w:rsidR="00BD24A2" w:rsidRPr="00070CDF" w:rsidRDefault="00BD24A2" w:rsidP="00BD24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color w:val="FF0000"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bCs/>
                <w:color w:val="FF0000"/>
                <w:sz w:val="16"/>
                <w:szCs w:val="16"/>
              </w:rPr>
              <w:t>а. количество уполномоченных физических лиц не может превысить двух,</w:t>
            </w:r>
          </w:p>
          <w:p w14:paraId="3DEC63FF" w14:textId="77777777" w:rsidR="00BD24A2" w:rsidRPr="00070CDF" w:rsidRDefault="00BD24A2" w:rsidP="00BD24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color w:val="FF0000"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bCs/>
                <w:color w:val="FF0000"/>
                <w:sz w:val="16"/>
                <w:szCs w:val="16"/>
              </w:rPr>
              <w:t>б. уполномоченное физическое лицо должно лично выполнять действия, на которые уполномочено;</w:t>
            </w:r>
          </w:p>
          <w:p w14:paraId="30C50CDF" w14:textId="4F41E2D1" w:rsidR="00BD24A2" w:rsidRPr="00070CDF" w:rsidRDefault="00BD24A2" w:rsidP="00BD24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color w:val="FF0000"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bCs/>
                <w:color w:val="FF0000"/>
                <w:sz w:val="16"/>
                <w:szCs w:val="16"/>
              </w:rPr>
              <w:t>2) оригиналы подписанных объявлений лиц представивших требование об участии в процессе, а также уполномоченных  физических лиц об отсутствии конфликта интересов, предусмотренных частью 2 статьи 5.1 Закона РА «О закупках»;</w:t>
            </w:r>
          </w:p>
          <w:p w14:paraId="128B9BAF" w14:textId="77777777" w:rsidR="00BD24A2" w:rsidRPr="00070CDF" w:rsidRDefault="00BD24A2" w:rsidP="00BD24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color w:val="FF0000"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bCs/>
                <w:color w:val="FF0000"/>
                <w:sz w:val="16"/>
                <w:szCs w:val="16"/>
              </w:rPr>
              <w:t>3) адреса электронной почты и телефонные номера, посредством которых заказчик может связаться с лицом, представившим требование  и уполномоченным им физическим лицом;</w:t>
            </w:r>
          </w:p>
          <w:p w14:paraId="10E045CB" w14:textId="77777777" w:rsidR="00BD24A2" w:rsidRPr="00070CDF" w:rsidRDefault="00BD24A2" w:rsidP="00BD24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color w:val="FF0000"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bCs/>
                <w:color w:val="FF0000"/>
                <w:sz w:val="16"/>
                <w:szCs w:val="16"/>
              </w:rPr>
              <w:t>Представители неправительственных организаций, зарегистрированных в Республике Армения, лица, осуществляющие деятельность средств массовой информации, или представители последних (далее - наблюдатели), включенные в список, ведущийся уполномоченным органом, могут быть проинформированы о дне, времени и месте процесса принятия договора от ответственного подразделения (профессиональной группы) по телефону или в течение одного рабочего дня после направления письменного запроса. Если на момент получения письменного запроса день, время и место проведения приема еще не известны, то данная информация предоставляется в течение двух рабочих дней после истечения срока, указанного в заявлении.</w:t>
            </w:r>
          </w:p>
          <w:p w14:paraId="30025583" w14:textId="0DB3A0BC" w:rsidR="00BD24A2" w:rsidRPr="00070CDF" w:rsidRDefault="00BD24A2" w:rsidP="00BD24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bCs/>
                <w:color w:val="FF0000"/>
                <w:sz w:val="16"/>
                <w:szCs w:val="16"/>
              </w:rPr>
              <w:t xml:space="preserve">Официальный адрес электронной почты руководителя ответственного подразделения заказчика </w:t>
            </w:r>
            <w:r w:rsidRPr="00070CDF">
              <w:rPr>
                <w:rFonts w:ascii="GHEA Grapalat" w:hAnsi="GHEA Grapalat"/>
                <w:b/>
                <w:bCs/>
                <w:color w:val="7030A0"/>
                <w:sz w:val="16"/>
                <w:szCs w:val="16"/>
              </w:rPr>
              <w:t>gnumner.ytmc@yerevan.am</w:t>
            </w:r>
            <w:r w:rsidRPr="00070CDF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070CDF">
              <w:rPr>
                <w:rFonts w:ascii="GHEA Grapalat" w:hAnsi="GHEA Grapalat"/>
                <w:b/>
                <w:bCs/>
                <w:color w:val="FF0000"/>
                <w:sz w:val="16"/>
                <w:szCs w:val="16"/>
              </w:rPr>
              <w:t xml:space="preserve">номер телефона </w:t>
            </w:r>
            <w:r w:rsidRPr="00070CDF">
              <w:rPr>
                <w:rFonts w:ascii="GHEA Grapalat" w:hAnsi="GHEA Grapalat"/>
                <w:b/>
                <w:color w:val="7030A0"/>
                <w:sz w:val="16"/>
                <w:szCs w:val="16"/>
              </w:rPr>
              <w:t>+374 41 65 51 71:</w:t>
            </w:r>
          </w:p>
        </w:tc>
      </w:tr>
      <w:tr w:rsidR="00BD24A2" w:rsidRPr="00070CDF" w14:paraId="2FDD2E6A" w14:textId="77777777" w:rsidTr="00CF5284">
        <w:trPr>
          <w:trHeight w:val="424"/>
          <w:jc w:val="center"/>
        </w:trPr>
        <w:tc>
          <w:tcPr>
            <w:tcW w:w="3223" w:type="dxa"/>
            <w:gridSpan w:val="8"/>
            <w:shd w:val="clear" w:color="auto" w:fill="auto"/>
            <w:vAlign w:val="center"/>
          </w:tcPr>
          <w:p w14:paraId="1E03D6A9" w14:textId="7E3C177E" w:rsidR="00BD24A2" w:rsidRPr="00070CDF" w:rsidRDefault="00BD24A2" w:rsidP="00BD24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</w:t>
            </w:r>
            <w:r w:rsidRPr="00070CDF">
              <w:rPr>
                <w:rFonts w:ascii="GHEA Grapalat" w:hAnsi="GHEA Grapalat"/>
                <w:b/>
                <w:sz w:val="16"/>
                <w:szCs w:val="16"/>
              </w:rPr>
              <w:lastRenderedPageBreak/>
              <w:t>Республики Армения "О закупках" с целью привлечения участников</w:t>
            </w:r>
          </w:p>
        </w:tc>
        <w:tc>
          <w:tcPr>
            <w:tcW w:w="7037" w:type="dxa"/>
            <w:gridSpan w:val="12"/>
            <w:shd w:val="clear" w:color="auto" w:fill="auto"/>
            <w:vAlign w:val="center"/>
          </w:tcPr>
          <w:p w14:paraId="144ED8BB" w14:textId="7096321C" w:rsidR="00BD24A2" w:rsidRPr="00070CDF" w:rsidRDefault="00BD24A2" w:rsidP="00BD24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70CDF">
              <w:rPr>
                <w:rFonts w:ascii="GHEA Grapalat" w:hAnsi="GHEA Grapalat"/>
                <w:bCs/>
                <w:sz w:val="16"/>
                <w:szCs w:val="16"/>
              </w:rPr>
              <w:lastRenderedPageBreak/>
              <w:t>Для привлечения участников публикации, определенные законодательством РА “О закупках”, были размещены на сайт</w:t>
            </w:r>
            <w:r w:rsidRPr="00070CD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е</w:t>
            </w:r>
            <w:r w:rsidRPr="00070CDF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hyperlink r:id="rId8" w:history="1">
              <w:r w:rsidRPr="00070CDF">
                <w:rPr>
                  <w:rStyle w:val="Hyperlink"/>
                  <w:rFonts w:ascii="GHEA Grapalat" w:eastAsia="Calibri" w:hAnsi="GHEA Grapalat"/>
                  <w:sz w:val="16"/>
                  <w:szCs w:val="16"/>
                  <w:lang w:val="hy-AM" w:eastAsia="en-US" w:bidi="ar-SA"/>
                </w:rPr>
                <w:t>www.gnumner.am</w:t>
              </w:r>
            </w:hyperlink>
            <w:r w:rsidRPr="00070CD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.</w:t>
            </w:r>
          </w:p>
        </w:tc>
      </w:tr>
      <w:tr w:rsidR="00BD24A2" w:rsidRPr="00070CDF" w14:paraId="35B7B28B" w14:textId="77777777" w:rsidTr="00CF5284">
        <w:trPr>
          <w:trHeight w:val="70"/>
          <w:jc w:val="center"/>
        </w:trPr>
        <w:tc>
          <w:tcPr>
            <w:tcW w:w="10260" w:type="dxa"/>
            <w:gridSpan w:val="20"/>
            <w:shd w:val="clear" w:color="auto" w:fill="B8CCE4" w:themeFill="accent1" w:themeFillTint="66"/>
            <w:vAlign w:val="center"/>
          </w:tcPr>
          <w:p w14:paraId="675151B0" w14:textId="77777777" w:rsidR="00BD24A2" w:rsidRPr="00070CDF" w:rsidRDefault="00BD24A2" w:rsidP="00BD24A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D24A2" w:rsidRPr="00070CDF" w14:paraId="2CE12553" w14:textId="77777777" w:rsidTr="00CF5284">
        <w:trPr>
          <w:trHeight w:val="381"/>
          <w:jc w:val="center"/>
        </w:trPr>
        <w:tc>
          <w:tcPr>
            <w:tcW w:w="3223" w:type="dxa"/>
            <w:gridSpan w:val="8"/>
            <w:shd w:val="clear" w:color="auto" w:fill="auto"/>
            <w:vAlign w:val="center"/>
          </w:tcPr>
          <w:p w14:paraId="63493DA9" w14:textId="5E092A43" w:rsidR="00BD24A2" w:rsidRPr="00070CDF" w:rsidRDefault="00BD24A2" w:rsidP="00BD24A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предпринятых, в связи с этим действий</w:t>
            </w:r>
          </w:p>
        </w:tc>
        <w:tc>
          <w:tcPr>
            <w:tcW w:w="7037" w:type="dxa"/>
            <w:gridSpan w:val="12"/>
            <w:shd w:val="clear" w:color="auto" w:fill="auto"/>
            <w:vAlign w:val="center"/>
          </w:tcPr>
          <w:p w14:paraId="0BCF5AF5" w14:textId="0DE01B0B" w:rsidR="00BD24A2" w:rsidRPr="00070CDF" w:rsidRDefault="00BD24A2" w:rsidP="00BD24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70CDF">
              <w:rPr>
                <w:rFonts w:ascii="GHEA Grapalat" w:hAnsi="GHEA Grapalat"/>
                <w:bCs/>
                <w:sz w:val="16"/>
                <w:szCs w:val="16"/>
              </w:rPr>
              <w:t>Никаких незаконных действий в процессе покупки обнаружено не было</w:t>
            </w:r>
            <w:r w:rsidRPr="00070CDF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.</w:t>
            </w:r>
          </w:p>
        </w:tc>
      </w:tr>
      <w:tr w:rsidR="00BD24A2" w:rsidRPr="00070CDF" w14:paraId="3FD4878C" w14:textId="77777777" w:rsidTr="00CF5284">
        <w:trPr>
          <w:trHeight w:val="70"/>
          <w:jc w:val="center"/>
        </w:trPr>
        <w:tc>
          <w:tcPr>
            <w:tcW w:w="10260" w:type="dxa"/>
            <w:gridSpan w:val="20"/>
            <w:shd w:val="clear" w:color="auto" w:fill="B8CCE4" w:themeFill="accent1" w:themeFillTint="66"/>
            <w:vAlign w:val="center"/>
          </w:tcPr>
          <w:p w14:paraId="54619D18" w14:textId="77777777" w:rsidR="00BD24A2" w:rsidRPr="00070CDF" w:rsidRDefault="00BD24A2" w:rsidP="00BD24A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D24A2" w:rsidRPr="00070CDF" w14:paraId="306A7DD6" w14:textId="77777777" w:rsidTr="00CF5284">
        <w:trPr>
          <w:trHeight w:val="70"/>
          <w:jc w:val="center"/>
        </w:trPr>
        <w:tc>
          <w:tcPr>
            <w:tcW w:w="3223" w:type="dxa"/>
            <w:gridSpan w:val="8"/>
            <w:shd w:val="clear" w:color="auto" w:fill="auto"/>
            <w:vAlign w:val="center"/>
          </w:tcPr>
          <w:p w14:paraId="5760D9EE" w14:textId="77777777" w:rsidR="00BD24A2" w:rsidRPr="00070CDF" w:rsidRDefault="00BD24A2" w:rsidP="00BD24A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037" w:type="dxa"/>
            <w:gridSpan w:val="12"/>
            <w:shd w:val="clear" w:color="auto" w:fill="auto"/>
            <w:vAlign w:val="center"/>
          </w:tcPr>
          <w:p w14:paraId="399551A8" w14:textId="5D8D20B2" w:rsidR="00BD24A2" w:rsidRPr="00070CDF" w:rsidRDefault="00BD24A2" w:rsidP="00BD24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70CDF">
              <w:rPr>
                <w:rFonts w:ascii="GHEA Grapalat" w:hAnsi="GHEA Grapalat"/>
                <w:bCs/>
                <w:sz w:val="16"/>
                <w:szCs w:val="16"/>
              </w:rPr>
              <w:t>Жалоб на процесс покупки не поступало.</w:t>
            </w:r>
          </w:p>
        </w:tc>
      </w:tr>
      <w:tr w:rsidR="00BD24A2" w:rsidRPr="00070CDF" w14:paraId="09EB2D6D" w14:textId="77777777" w:rsidTr="00CF5284">
        <w:trPr>
          <w:trHeight w:val="70"/>
          <w:jc w:val="center"/>
        </w:trPr>
        <w:tc>
          <w:tcPr>
            <w:tcW w:w="10260" w:type="dxa"/>
            <w:gridSpan w:val="20"/>
            <w:shd w:val="clear" w:color="auto" w:fill="B8CCE4" w:themeFill="accent1" w:themeFillTint="66"/>
            <w:vAlign w:val="center"/>
          </w:tcPr>
          <w:p w14:paraId="006A527D" w14:textId="77777777" w:rsidR="00BD24A2" w:rsidRPr="00070CDF" w:rsidRDefault="00BD24A2" w:rsidP="00BD24A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D24A2" w:rsidRPr="00070CDF" w14:paraId="5C6CFD28" w14:textId="77777777" w:rsidTr="00CF5284">
        <w:trPr>
          <w:trHeight w:val="70"/>
          <w:jc w:val="center"/>
        </w:trPr>
        <w:tc>
          <w:tcPr>
            <w:tcW w:w="3223" w:type="dxa"/>
            <w:gridSpan w:val="8"/>
            <w:shd w:val="clear" w:color="auto" w:fill="auto"/>
            <w:vAlign w:val="center"/>
          </w:tcPr>
          <w:p w14:paraId="1E3A61ED" w14:textId="77777777" w:rsidR="00BD24A2" w:rsidRPr="00070CDF" w:rsidRDefault="00BD24A2" w:rsidP="00BD24A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7037" w:type="dxa"/>
            <w:gridSpan w:val="12"/>
            <w:shd w:val="clear" w:color="auto" w:fill="auto"/>
            <w:vAlign w:val="center"/>
          </w:tcPr>
          <w:p w14:paraId="40CB9056" w14:textId="28C31091" w:rsidR="00BD24A2" w:rsidRPr="00070CDF" w:rsidRDefault="00BD24A2" w:rsidP="00BD24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color w:val="FFC000"/>
                <w:sz w:val="16"/>
                <w:szCs w:val="16"/>
                <w:lang w:val="en-US"/>
              </w:rPr>
            </w:pPr>
            <w:proofErr w:type="spellStart"/>
            <w:r w:rsidRPr="00070CDF">
              <w:rPr>
                <w:rFonts w:ascii="GHEA Grapalat" w:hAnsi="GHEA Grapalat"/>
                <w:bCs/>
                <w:color w:val="FFC000"/>
                <w:sz w:val="16"/>
                <w:szCs w:val="16"/>
              </w:rPr>
              <w:t>Оотсутствуют</w:t>
            </w:r>
            <w:proofErr w:type="spellEnd"/>
            <w:r w:rsidRPr="00070CDF">
              <w:rPr>
                <w:rFonts w:ascii="GHEA Grapalat" w:hAnsi="GHEA Grapalat"/>
                <w:bCs/>
                <w:color w:val="FFC000"/>
                <w:sz w:val="16"/>
                <w:szCs w:val="16"/>
              </w:rPr>
              <w:t>.</w:t>
            </w:r>
          </w:p>
        </w:tc>
      </w:tr>
      <w:tr w:rsidR="00BD24A2" w:rsidRPr="00070CDF" w14:paraId="0C55DD89" w14:textId="77777777" w:rsidTr="00CF5284">
        <w:trPr>
          <w:trHeight w:val="70"/>
          <w:jc w:val="center"/>
        </w:trPr>
        <w:tc>
          <w:tcPr>
            <w:tcW w:w="10260" w:type="dxa"/>
            <w:gridSpan w:val="20"/>
            <w:shd w:val="clear" w:color="auto" w:fill="B8CCE4" w:themeFill="accent1" w:themeFillTint="66"/>
            <w:vAlign w:val="center"/>
          </w:tcPr>
          <w:p w14:paraId="5C38DBD2" w14:textId="77777777" w:rsidR="00BD24A2" w:rsidRPr="00070CDF" w:rsidRDefault="00BD24A2" w:rsidP="00BD24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D24A2" w:rsidRPr="00070CDF" w14:paraId="5BE2D208" w14:textId="77777777" w:rsidTr="00CF5284">
        <w:trPr>
          <w:trHeight w:val="201"/>
          <w:jc w:val="center"/>
        </w:trPr>
        <w:tc>
          <w:tcPr>
            <w:tcW w:w="10260" w:type="dxa"/>
            <w:gridSpan w:val="20"/>
            <w:shd w:val="clear" w:color="auto" w:fill="auto"/>
            <w:vAlign w:val="center"/>
          </w:tcPr>
          <w:p w14:paraId="552086DE" w14:textId="77777777" w:rsidR="00BD24A2" w:rsidRPr="00070CDF" w:rsidRDefault="00BD24A2" w:rsidP="00BD24A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BD24A2" w:rsidRPr="00070CDF" w14:paraId="5561CD0E" w14:textId="77777777" w:rsidTr="00070CDF">
        <w:trPr>
          <w:trHeight w:val="41"/>
          <w:jc w:val="center"/>
        </w:trPr>
        <w:tc>
          <w:tcPr>
            <w:tcW w:w="2405" w:type="dxa"/>
            <w:gridSpan w:val="5"/>
            <w:shd w:val="clear" w:color="auto" w:fill="auto"/>
            <w:vAlign w:val="center"/>
          </w:tcPr>
          <w:p w14:paraId="27A05F84" w14:textId="77777777" w:rsidR="00BD24A2" w:rsidRPr="00070CDF" w:rsidRDefault="00BD24A2" w:rsidP="00BD24A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3969" w:type="dxa"/>
            <w:gridSpan w:val="10"/>
            <w:shd w:val="clear" w:color="auto" w:fill="auto"/>
            <w:vAlign w:val="center"/>
          </w:tcPr>
          <w:p w14:paraId="4E7CFFED" w14:textId="77777777" w:rsidR="00BD24A2" w:rsidRPr="00070CDF" w:rsidRDefault="00BD24A2" w:rsidP="00BD24A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3886" w:type="dxa"/>
            <w:gridSpan w:val="5"/>
            <w:shd w:val="clear" w:color="auto" w:fill="auto"/>
            <w:vAlign w:val="center"/>
          </w:tcPr>
          <w:p w14:paraId="2C73110C" w14:textId="77777777" w:rsidR="00BD24A2" w:rsidRPr="00070CDF" w:rsidRDefault="00BD24A2" w:rsidP="00BD24A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70CDF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BD24A2" w:rsidRPr="00070CDF" w14:paraId="59864413" w14:textId="77777777" w:rsidTr="00070CDF">
        <w:trPr>
          <w:trHeight w:val="41"/>
          <w:jc w:val="center"/>
        </w:trPr>
        <w:tc>
          <w:tcPr>
            <w:tcW w:w="2405" w:type="dxa"/>
            <w:gridSpan w:val="5"/>
            <w:shd w:val="clear" w:color="auto" w:fill="auto"/>
            <w:vAlign w:val="center"/>
          </w:tcPr>
          <w:p w14:paraId="240467CE" w14:textId="3EFDAEE8" w:rsidR="00BD24A2" w:rsidRPr="00070CDF" w:rsidRDefault="00BD24A2" w:rsidP="00BD24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color w:val="FFC000"/>
                <w:sz w:val="16"/>
                <w:szCs w:val="16"/>
                <w:lang w:val="en-US"/>
              </w:rPr>
            </w:pPr>
            <w:r w:rsidRPr="00070CDF">
              <w:rPr>
                <w:rFonts w:ascii="GHEA Grapalat" w:hAnsi="GHEA Grapalat"/>
                <w:bCs/>
                <w:color w:val="FF0000"/>
                <w:sz w:val="16"/>
                <w:szCs w:val="16"/>
              </w:rPr>
              <w:t xml:space="preserve">В. </w:t>
            </w:r>
            <w:proofErr w:type="spellStart"/>
            <w:r w:rsidRPr="00070CDF">
              <w:rPr>
                <w:rFonts w:ascii="GHEA Grapalat" w:hAnsi="GHEA Grapalat"/>
                <w:bCs/>
                <w:color w:val="FF0000"/>
                <w:sz w:val="16"/>
                <w:szCs w:val="16"/>
              </w:rPr>
              <w:t>Элоян</w:t>
            </w:r>
            <w:proofErr w:type="spellEnd"/>
          </w:p>
        </w:tc>
        <w:tc>
          <w:tcPr>
            <w:tcW w:w="3969" w:type="dxa"/>
            <w:gridSpan w:val="10"/>
            <w:shd w:val="clear" w:color="auto" w:fill="auto"/>
            <w:vAlign w:val="center"/>
          </w:tcPr>
          <w:p w14:paraId="580F1BE2" w14:textId="5CCCE1F8" w:rsidR="00BD24A2" w:rsidRPr="00070CDF" w:rsidRDefault="00BD24A2" w:rsidP="00BD24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70CDF">
              <w:rPr>
                <w:rFonts w:ascii="GHEA Grapalat" w:hAnsi="GHEA Grapalat"/>
                <w:sz w:val="16"/>
                <w:szCs w:val="16"/>
              </w:rPr>
              <w:t xml:space="preserve">+37498389689 </w:t>
            </w:r>
            <w:r w:rsidRPr="00070CDF">
              <w:rPr>
                <w:rFonts w:ascii="GHEA Grapalat" w:hAnsi="GHEA Grapalat"/>
                <w:color w:val="FF0000"/>
                <w:sz w:val="16"/>
                <w:szCs w:val="16"/>
              </w:rPr>
              <w:t>(внутренний номер: 10)</w:t>
            </w:r>
          </w:p>
        </w:tc>
        <w:tc>
          <w:tcPr>
            <w:tcW w:w="3886" w:type="dxa"/>
            <w:gridSpan w:val="5"/>
            <w:shd w:val="clear" w:color="auto" w:fill="auto"/>
            <w:vAlign w:val="center"/>
          </w:tcPr>
          <w:p w14:paraId="56AD82F8" w14:textId="6796F6F1" w:rsidR="00BD24A2" w:rsidRPr="00070CDF" w:rsidRDefault="00BD24A2" w:rsidP="00BD24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070CDF">
              <w:rPr>
                <w:rFonts w:ascii="GHEA Grapalat" w:hAnsi="GHEA Grapalat"/>
                <w:color w:val="FFC000"/>
                <w:sz w:val="16"/>
                <w:szCs w:val="16"/>
              </w:rPr>
              <w:t>h.stepanyan@promotion.am</w:t>
            </w:r>
          </w:p>
        </w:tc>
      </w:tr>
    </w:tbl>
    <w:p w14:paraId="7A53D7ED" w14:textId="77777777" w:rsidR="004F39EC" w:rsidRPr="00A2214D" w:rsidRDefault="004F39EC" w:rsidP="004F39EC">
      <w:pPr>
        <w:jc w:val="both"/>
        <w:rPr>
          <w:rFonts w:ascii="GHEA Grapalat" w:hAnsi="GHEA Grapalat"/>
          <w:b/>
          <w:bCs/>
          <w:i/>
          <w:iCs/>
          <w:sz w:val="20"/>
        </w:rPr>
      </w:pPr>
    </w:p>
    <w:p w14:paraId="6ED38B8F" w14:textId="171ECAAB" w:rsidR="00371957" w:rsidRPr="00A2214D" w:rsidRDefault="00BA5C97" w:rsidP="00E62ED4">
      <w:pPr>
        <w:spacing w:after="240"/>
        <w:jc w:val="both"/>
        <w:rPr>
          <w:rFonts w:ascii="GHEA Grapalat" w:hAnsi="GHEA Grapalat"/>
          <w:b/>
          <w:bCs/>
          <w:i/>
          <w:iCs/>
          <w:sz w:val="20"/>
        </w:rPr>
      </w:pPr>
      <w:r w:rsidRPr="00A2214D">
        <w:rPr>
          <w:rFonts w:ascii="GHEA Grapalat" w:hAnsi="GHEA Grapalat"/>
          <w:b/>
          <w:bCs/>
          <w:i/>
          <w:iCs/>
          <w:sz w:val="20"/>
        </w:rPr>
        <w:t>Заказчик:</w:t>
      </w:r>
      <w:r w:rsidR="00552684" w:rsidRPr="00A2214D">
        <w:rPr>
          <w:rFonts w:ascii="GHEA Grapalat" w:hAnsi="GHEA Grapalat"/>
          <w:b/>
          <w:bCs/>
          <w:i/>
          <w:iCs/>
          <w:sz w:val="20"/>
        </w:rPr>
        <w:t xml:space="preserve"> </w:t>
      </w:r>
      <w:r w:rsidR="009D6FC7" w:rsidRPr="00A2214D">
        <w:rPr>
          <w:rFonts w:ascii="GHEA Grapalat" w:hAnsi="GHEA Grapalat"/>
          <w:b/>
          <w:bCs/>
          <w:i/>
          <w:iCs/>
          <w:color w:val="7030A0"/>
          <w:sz w:val="20"/>
        </w:rPr>
        <w:t>ОУ «Центр управления дорожным движением Еревана»</w:t>
      </w:r>
    </w:p>
    <w:p w14:paraId="449DD9E5" w14:textId="77777777" w:rsidR="00613058" w:rsidRPr="00A2214D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A2214D" w:rsidSect="008E4BE4">
      <w:headerReference w:type="default" r:id="rId9"/>
      <w:footerReference w:type="even" r:id="rId10"/>
      <w:footerReference w:type="default" r:id="rId11"/>
      <w:pgSz w:w="11906" w:h="16838"/>
      <w:pgMar w:top="450" w:right="746" w:bottom="630" w:left="810" w:header="421" w:footer="2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138CD" w14:textId="77777777" w:rsidR="00DE273F" w:rsidRDefault="00DE273F">
      <w:r>
        <w:separator/>
      </w:r>
    </w:p>
  </w:endnote>
  <w:endnote w:type="continuationSeparator" w:id="0">
    <w:p w14:paraId="669B7FEC" w14:textId="77777777" w:rsidR="00DE273F" w:rsidRDefault="00DE2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EAA25" w14:textId="77777777"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524092" w14:textId="77777777"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12DFE" w14:textId="77777777" w:rsidR="008E4BE4" w:rsidRPr="00BC3ABC" w:rsidRDefault="008E4BE4" w:rsidP="008E4BE4">
    <w:pPr>
      <w:pStyle w:val="Footer"/>
      <w:ind w:right="360"/>
      <w:jc w:val="both"/>
      <w:rPr>
        <w:sz w:val="18"/>
        <w:szCs w:val="18"/>
      </w:rPr>
    </w:pPr>
    <w:r w:rsidRPr="00BC3ABC">
      <w:rPr>
        <w:rFonts w:ascii="GHEA Grapalat" w:hAnsi="GHEA Grapalat"/>
        <w:i/>
        <w:spacing w:val="-6"/>
        <w:sz w:val="18"/>
        <w:szCs w:val="18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8936D" w14:textId="77777777" w:rsidR="00DE273F" w:rsidRDefault="00DE273F">
      <w:r>
        <w:separator/>
      </w:r>
    </w:p>
  </w:footnote>
  <w:footnote w:type="continuationSeparator" w:id="0">
    <w:p w14:paraId="45C23BA6" w14:textId="77777777" w:rsidR="00DE273F" w:rsidRDefault="00DE2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91B7B" w14:textId="77777777" w:rsidR="00421AED" w:rsidRPr="005172C2" w:rsidRDefault="00421AED" w:rsidP="00421AED">
    <w:pPr>
      <w:pStyle w:val="Heading1"/>
      <w:tabs>
        <w:tab w:val="left" w:pos="5706"/>
        <w:tab w:val="right" w:pos="10080"/>
      </w:tabs>
      <w:spacing w:line="276" w:lineRule="auto"/>
      <w:jc w:val="right"/>
      <w:rPr>
        <w:rFonts w:ascii="GHEA Grapalat" w:hAnsi="GHEA Grapalat"/>
        <w:i/>
        <w:sz w:val="18"/>
        <w:szCs w:val="18"/>
      </w:rPr>
    </w:pPr>
    <w:r w:rsidRPr="005172C2">
      <w:rPr>
        <w:rFonts w:ascii="GHEA Grapalat" w:hAnsi="GHEA Grapalat"/>
        <w:i/>
        <w:sz w:val="18"/>
        <w:szCs w:val="18"/>
      </w:rPr>
      <w:t>Неофициальный перевод*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0626B4"/>
    <w:multiLevelType w:val="multilevel"/>
    <w:tmpl w:val="112AE8D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9A52890"/>
    <w:multiLevelType w:val="hybridMultilevel"/>
    <w:tmpl w:val="09404776"/>
    <w:lvl w:ilvl="0" w:tplc="2C925F9A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7F70AA8"/>
    <w:multiLevelType w:val="multilevel"/>
    <w:tmpl w:val="2290337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4"/>
  </w:num>
  <w:num w:numId="4">
    <w:abstractNumId w:val="24"/>
  </w:num>
  <w:num w:numId="5">
    <w:abstractNumId w:val="39"/>
  </w:num>
  <w:num w:numId="6">
    <w:abstractNumId w:val="22"/>
  </w:num>
  <w:num w:numId="7">
    <w:abstractNumId w:val="35"/>
  </w:num>
  <w:num w:numId="8">
    <w:abstractNumId w:val="8"/>
  </w:num>
  <w:num w:numId="9">
    <w:abstractNumId w:val="23"/>
  </w:num>
  <w:num w:numId="10">
    <w:abstractNumId w:val="18"/>
  </w:num>
  <w:num w:numId="11">
    <w:abstractNumId w:val="13"/>
  </w:num>
  <w:num w:numId="12">
    <w:abstractNumId w:val="1"/>
  </w:num>
  <w:num w:numId="13">
    <w:abstractNumId w:val="31"/>
  </w:num>
  <w:num w:numId="14">
    <w:abstractNumId w:val="30"/>
  </w:num>
  <w:num w:numId="15">
    <w:abstractNumId w:val="10"/>
  </w:num>
  <w:num w:numId="16">
    <w:abstractNumId w:val="2"/>
  </w:num>
  <w:num w:numId="17">
    <w:abstractNumId w:val="7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9"/>
  </w:num>
  <w:num w:numId="24">
    <w:abstractNumId w:val="5"/>
  </w:num>
  <w:num w:numId="25">
    <w:abstractNumId w:val="38"/>
  </w:num>
  <w:num w:numId="26">
    <w:abstractNumId w:val="26"/>
  </w:num>
  <w:num w:numId="27">
    <w:abstractNumId w:val="11"/>
  </w:num>
  <w:num w:numId="28">
    <w:abstractNumId w:val="16"/>
  </w:num>
  <w:num w:numId="29">
    <w:abstractNumId w:val="36"/>
  </w:num>
  <w:num w:numId="30">
    <w:abstractNumId w:val="25"/>
  </w:num>
  <w:num w:numId="31">
    <w:abstractNumId w:val="25"/>
  </w:num>
  <w:num w:numId="32">
    <w:abstractNumId w:val="19"/>
  </w:num>
  <w:num w:numId="33">
    <w:abstractNumId w:val="40"/>
  </w:num>
  <w:num w:numId="34">
    <w:abstractNumId w:val="12"/>
  </w:num>
  <w:num w:numId="35">
    <w:abstractNumId w:val="17"/>
  </w:num>
  <w:num w:numId="36">
    <w:abstractNumId w:val="6"/>
  </w:num>
  <w:num w:numId="37">
    <w:abstractNumId w:val="21"/>
  </w:num>
  <w:num w:numId="38">
    <w:abstractNumId w:val="15"/>
  </w:num>
  <w:num w:numId="39">
    <w:abstractNumId w:val="0"/>
  </w:num>
  <w:num w:numId="40">
    <w:abstractNumId w:val="14"/>
  </w:num>
  <w:num w:numId="41">
    <w:abstractNumId w:val="37"/>
  </w:num>
  <w:num w:numId="4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E21"/>
    <w:rsid w:val="000104A2"/>
    <w:rsid w:val="00017AE7"/>
    <w:rsid w:val="00021E33"/>
    <w:rsid w:val="00022E27"/>
    <w:rsid w:val="00023F1F"/>
    <w:rsid w:val="000248A5"/>
    <w:rsid w:val="00025EFB"/>
    <w:rsid w:val="00027904"/>
    <w:rsid w:val="00027BB6"/>
    <w:rsid w:val="00032B27"/>
    <w:rsid w:val="00034417"/>
    <w:rsid w:val="0003635A"/>
    <w:rsid w:val="00036771"/>
    <w:rsid w:val="00040BA1"/>
    <w:rsid w:val="0004365B"/>
    <w:rsid w:val="0004616F"/>
    <w:rsid w:val="000536FC"/>
    <w:rsid w:val="0005765A"/>
    <w:rsid w:val="00062BDF"/>
    <w:rsid w:val="00063D6E"/>
    <w:rsid w:val="000706DF"/>
    <w:rsid w:val="00070C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1DD1"/>
    <w:rsid w:val="000D2565"/>
    <w:rsid w:val="000D3C84"/>
    <w:rsid w:val="000E312B"/>
    <w:rsid w:val="000E517F"/>
    <w:rsid w:val="000E649B"/>
    <w:rsid w:val="000F2917"/>
    <w:rsid w:val="000F4D4E"/>
    <w:rsid w:val="00100D10"/>
    <w:rsid w:val="00102A32"/>
    <w:rsid w:val="001038C8"/>
    <w:rsid w:val="00120E57"/>
    <w:rsid w:val="001221BD"/>
    <w:rsid w:val="00124077"/>
    <w:rsid w:val="00125AFF"/>
    <w:rsid w:val="00127BC3"/>
    <w:rsid w:val="00132E94"/>
    <w:rsid w:val="0014470D"/>
    <w:rsid w:val="00144797"/>
    <w:rsid w:val="001466A8"/>
    <w:rsid w:val="00146E73"/>
    <w:rsid w:val="001517BC"/>
    <w:rsid w:val="00151829"/>
    <w:rsid w:val="001563E9"/>
    <w:rsid w:val="001618D8"/>
    <w:rsid w:val="001628D6"/>
    <w:rsid w:val="00163FE6"/>
    <w:rsid w:val="00180617"/>
    <w:rsid w:val="001826C8"/>
    <w:rsid w:val="00185136"/>
    <w:rsid w:val="001860C6"/>
    <w:rsid w:val="00186EDC"/>
    <w:rsid w:val="00187F09"/>
    <w:rsid w:val="00192BB7"/>
    <w:rsid w:val="0019719D"/>
    <w:rsid w:val="001A2642"/>
    <w:rsid w:val="001A64A3"/>
    <w:rsid w:val="001A6532"/>
    <w:rsid w:val="001A782D"/>
    <w:rsid w:val="001B0C0E"/>
    <w:rsid w:val="001B1F21"/>
    <w:rsid w:val="001B23C0"/>
    <w:rsid w:val="001B33E6"/>
    <w:rsid w:val="001B3B57"/>
    <w:rsid w:val="001B5DFD"/>
    <w:rsid w:val="001B6EAE"/>
    <w:rsid w:val="001B7D17"/>
    <w:rsid w:val="001C078E"/>
    <w:rsid w:val="001C09EF"/>
    <w:rsid w:val="001C13FF"/>
    <w:rsid w:val="001C220F"/>
    <w:rsid w:val="001C521B"/>
    <w:rsid w:val="001C578F"/>
    <w:rsid w:val="001E28F2"/>
    <w:rsid w:val="001E317F"/>
    <w:rsid w:val="001E7074"/>
    <w:rsid w:val="001F5BAF"/>
    <w:rsid w:val="00200F36"/>
    <w:rsid w:val="002025D2"/>
    <w:rsid w:val="00203423"/>
    <w:rsid w:val="0020420B"/>
    <w:rsid w:val="00204531"/>
    <w:rsid w:val="00205535"/>
    <w:rsid w:val="00205D54"/>
    <w:rsid w:val="002111F5"/>
    <w:rsid w:val="00213125"/>
    <w:rsid w:val="002137CA"/>
    <w:rsid w:val="0021493B"/>
    <w:rsid w:val="00216311"/>
    <w:rsid w:val="00221EC4"/>
    <w:rsid w:val="002226C9"/>
    <w:rsid w:val="0022406C"/>
    <w:rsid w:val="00226F64"/>
    <w:rsid w:val="00227F34"/>
    <w:rsid w:val="002323A5"/>
    <w:rsid w:val="00234F65"/>
    <w:rsid w:val="00235451"/>
    <w:rsid w:val="00237045"/>
    <w:rsid w:val="00237D02"/>
    <w:rsid w:val="00240B0D"/>
    <w:rsid w:val="00241506"/>
    <w:rsid w:val="00242F71"/>
    <w:rsid w:val="00245FAF"/>
    <w:rsid w:val="002463A3"/>
    <w:rsid w:val="002478E9"/>
    <w:rsid w:val="002616FE"/>
    <w:rsid w:val="002629AB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85D9A"/>
    <w:rsid w:val="00285E52"/>
    <w:rsid w:val="0029297C"/>
    <w:rsid w:val="002955FD"/>
    <w:rsid w:val="002A5B15"/>
    <w:rsid w:val="002B3E7D"/>
    <w:rsid w:val="002B3F6D"/>
    <w:rsid w:val="002B4876"/>
    <w:rsid w:val="002C0560"/>
    <w:rsid w:val="002C13E5"/>
    <w:rsid w:val="002C5839"/>
    <w:rsid w:val="002C60EF"/>
    <w:rsid w:val="002D09EE"/>
    <w:rsid w:val="002D0BF6"/>
    <w:rsid w:val="002D14D1"/>
    <w:rsid w:val="002D2990"/>
    <w:rsid w:val="002D5910"/>
    <w:rsid w:val="002D6BDC"/>
    <w:rsid w:val="002D6F4F"/>
    <w:rsid w:val="002D7877"/>
    <w:rsid w:val="002F0A9D"/>
    <w:rsid w:val="002F2034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37AA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43B"/>
    <w:rsid w:val="00383CE9"/>
    <w:rsid w:val="0038605D"/>
    <w:rsid w:val="00386D81"/>
    <w:rsid w:val="003875C3"/>
    <w:rsid w:val="0039239E"/>
    <w:rsid w:val="003928E5"/>
    <w:rsid w:val="003939D3"/>
    <w:rsid w:val="00395B6E"/>
    <w:rsid w:val="00395C71"/>
    <w:rsid w:val="003A3E47"/>
    <w:rsid w:val="003B24BE"/>
    <w:rsid w:val="003B2BED"/>
    <w:rsid w:val="003B6259"/>
    <w:rsid w:val="003C0293"/>
    <w:rsid w:val="003C02AF"/>
    <w:rsid w:val="003D17D0"/>
    <w:rsid w:val="003D5271"/>
    <w:rsid w:val="003E343E"/>
    <w:rsid w:val="003E3446"/>
    <w:rsid w:val="003F167A"/>
    <w:rsid w:val="003F49B4"/>
    <w:rsid w:val="003F5A52"/>
    <w:rsid w:val="003F6C19"/>
    <w:rsid w:val="004001A0"/>
    <w:rsid w:val="00401F94"/>
    <w:rsid w:val="004142D4"/>
    <w:rsid w:val="00415E8A"/>
    <w:rsid w:val="00417F8E"/>
    <w:rsid w:val="00421AED"/>
    <w:rsid w:val="00424416"/>
    <w:rsid w:val="00430FCC"/>
    <w:rsid w:val="00432474"/>
    <w:rsid w:val="0043269D"/>
    <w:rsid w:val="004326D9"/>
    <w:rsid w:val="004328D4"/>
    <w:rsid w:val="00434012"/>
    <w:rsid w:val="00434336"/>
    <w:rsid w:val="004343A2"/>
    <w:rsid w:val="00434A10"/>
    <w:rsid w:val="00437379"/>
    <w:rsid w:val="00441E90"/>
    <w:rsid w:val="004440F4"/>
    <w:rsid w:val="004450F4"/>
    <w:rsid w:val="004467B5"/>
    <w:rsid w:val="00452FB0"/>
    <w:rsid w:val="00454284"/>
    <w:rsid w:val="00465242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797"/>
    <w:rsid w:val="004B0C88"/>
    <w:rsid w:val="004B2C83"/>
    <w:rsid w:val="004B2CAE"/>
    <w:rsid w:val="004B5B09"/>
    <w:rsid w:val="004B7482"/>
    <w:rsid w:val="004C15CB"/>
    <w:rsid w:val="004C226A"/>
    <w:rsid w:val="004C2C80"/>
    <w:rsid w:val="004C584B"/>
    <w:rsid w:val="004C76C3"/>
    <w:rsid w:val="004D2A4F"/>
    <w:rsid w:val="004D4E6E"/>
    <w:rsid w:val="004D7CAF"/>
    <w:rsid w:val="004F044D"/>
    <w:rsid w:val="004F29EE"/>
    <w:rsid w:val="004F2C61"/>
    <w:rsid w:val="004F39EC"/>
    <w:rsid w:val="004F3FEA"/>
    <w:rsid w:val="004F596C"/>
    <w:rsid w:val="004F6EEB"/>
    <w:rsid w:val="004F7F2F"/>
    <w:rsid w:val="0050287B"/>
    <w:rsid w:val="00505E35"/>
    <w:rsid w:val="005060B6"/>
    <w:rsid w:val="005068D1"/>
    <w:rsid w:val="00512138"/>
    <w:rsid w:val="005172C2"/>
    <w:rsid w:val="00520CDB"/>
    <w:rsid w:val="00526BAB"/>
    <w:rsid w:val="00531D18"/>
    <w:rsid w:val="00531EA4"/>
    <w:rsid w:val="00531EAF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2583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66DD"/>
    <w:rsid w:val="005B7EE1"/>
    <w:rsid w:val="005C39A0"/>
    <w:rsid w:val="005D0F4E"/>
    <w:rsid w:val="005D7EB3"/>
    <w:rsid w:val="005E141E"/>
    <w:rsid w:val="005E28A2"/>
    <w:rsid w:val="005E2F58"/>
    <w:rsid w:val="005E5A2C"/>
    <w:rsid w:val="005E6B61"/>
    <w:rsid w:val="005F027C"/>
    <w:rsid w:val="005F0359"/>
    <w:rsid w:val="005F1AFD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36D4"/>
    <w:rsid w:val="00637DDE"/>
    <w:rsid w:val="0064019E"/>
    <w:rsid w:val="00644D3C"/>
    <w:rsid w:val="00644FD7"/>
    <w:rsid w:val="00645422"/>
    <w:rsid w:val="00651536"/>
    <w:rsid w:val="00652B69"/>
    <w:rsid w:val="006538D5"/>
    <w:rsid w:val="00654616"/>
    <w:rsid w:val="00655074"/>
    <w:rsid w:val="006557FC"/>
    <w:rsid w:val="00656DC4"/>
    <w:rsid w:val="00656E3D"/>
    <w:rsid w:val="00661669"/>
    <w:rsid w:val="00662B18"/>
    <w:rsid w:val="00663CB3"/>
    <w:rsid w:val="00665F3D"/>
    <w:rsid w:val="00673895"/>
    <w:rsid w:val="00676F4F"/>
    <w:rsid w:val="00683E3A"/>
    <w:rsid w:val="006840B6"/>
    <w:rsid w:val="00685AB2"/>
    <w:rsid w:val="00686425"/>
    <w:rsid w:val="0069187B"/>
    <w:rsid w:val="0069218D"/>
    <w:rsid w:val="00692C23"/>
    <w:rsid w:val="006936E2"/>
    <w:rsid w:val="00694204"/>
    <w:rsid w:val="00697DD2"/>
    <w:rsid w:val="006A5CF4"/>
    <w:rsid w:val="006B2BA7"/>
    <w:rsid w:val="006B398B"/>
    <w:rsid w:val="006B5A60"/>
    <w:rsid w:val="006B6B42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7A7"/>
    <w:rsid w:val="006E6944"/>
    <w:rsid w:val="006F114D"/>
    <w:rsid w:val="006F1AD4"/>
    <w:rsid w:val="006F7509"/>
    <w:rsid w:val="00700572"/>
    <w:rsid w:val="00704B0C"/>
    <w:rsid w:val="007054A2"/>
    <w:rsid w:val="00705F0B"/>
    <w:rsid w:val="0071112C"/>
    <w:rsid w:val="00712A17"/>
    <w:rsid w:val="007169A9"/>
    <w:rsid w:val="007172D2"/>
    <w:rsid w:val="00717888"/>
    <w:rsid w:val="00722C9C"/>
    <w:rsid w:val="00727604"/>
    <w:rsid w:val="00732978"/>
    <w:rsid w:val="00735598"/>
    <w:rsid w:val="00735A54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77F0E"/>
    <w:rsid w:val="007868A4"/>
    <w:rsid w:val="007A44B1"/>
    <w:rsid w:val="007A5C36"/>
    <w:rsid w:val="007A795B"/>
    <w:rsid w:val="007B4C0F"/>
    <w:rsid w:val="007B5608"/>
    <w:rsid w:val="007B6C31"/>
    <w:rsid w:val="007C0568"/>
    <w:rsid w:val="007C3B03"/>
    <w:rsid w:val="007C7163"/>
    <w:rsid w:val="007D1BF8"/>
    <w:rsid w:val="007E41C6"/>
    <w:rsid w:val="007F0193"/>
    <w:rsid w:val="0080439B"/>
    <w:rsid w:val="00804AB6"/>
    <w:rsid w:val="00805D1B"/>
    <w:rsid w:val="00806FF2"/>
    <w:rsid w:val="0080797C"/>
    <w:rsid w:val="00807B1C"/>
    <w:rsid w:val="00811C18"/>
    <w:rsid w:val="00812503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55088"/>
    <w:rsid w:val="00866D01"/>
    <w:rsid w:val="00871366"/>
    <w:rsid w:val="00874380"/>
    <w:rsid w:val="00877521"/>
    <w:rsid w:val="008816D8"/>
    <w:rsid w:val="00886397"/>
    <w:rsid w:val="00890A14"/>
    <w:rsid w:val="00891447"/>
    <w:rsid w:val="0089170A"/>
    <w:rsid w:val="00891CC9"/>
    <w:rsid w:val="00894E35"/>
    <w:rsid w:val="0089503C"/>
    <w:rsid w:val="00896409"/>
    <w:rsid w:val="008A2E6B"/>
    <w:rsid w:val="008A4791"/>
    <w:rsid w:val="008B1E5A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4BE4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3AE0"/>
    <w:rsid w:val="009359D6"/>
    <w:rsid w:val="009402A9"/>
    <w:rsid w:val="00941EC2"/>
    <w:rsid w:val="009507AF"/>
    <w:rsid w:val="0095490A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7C6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6FC7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214D"/>
    <w:rsid w:val="00A253DE"/>
    <w:rsid w:val="00A2735C"/>
    <w:rsid w:val="00A30C0F"/>
    <w:rsid w:val="00A30F54"/>
    <w:rsid w:val="00A31ACA"/>
    <w:rsid w:val="00A36B72"/>
    <w:rsid w:val="00A434AE"/>
    <w:rsid w:val="00A43BA7"/>
    <w:rsid w:val="00A4414C"/>
    <w:rsid w:val="00A44E2A"/>
    <w:rsid w:val="00A45288"/>
    <w:rsid w:val="00A60348"/>
    <w:rsid w:val="00A611FE"/>
    <w:rsid w:val="00A70700"/>
    <w:rsid w:val="00A729E9"/>
    <w:rsid w:val="00A747D5"/>
    <w:rsid w:val="00A81320"/>
    <w:rsid w:val="00A84618"/>
    <w:rsid w:val="00A92DC5"/>
    <w:rsid w:val="00AA698E"/>
    <w:rsid w:val="00AB06D0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09DC"/>
    <w:rsid w:val="00AD5F58"/>
    <w:rsid w:val="00AE20D0"/>
    <w:rsid w:val="00AE3CB6"/>
    <w:rsid w:val="00AE44F0"/>
    <w:rsid w:val="00AE7C17"/>
    <w:rsid w:val="00AF02CC"/>
    <w:rsid w:val="00AF6BA4"/>
    <w:rsid w:val="00B00226"/>
    <w:rsid w:val="00B036F7"/>
    <w:rsid w:val="00B06F5C"/>
    <w:rsid w:val="00B10495"/>
    <w:rsid w:val="00B16C9D"/>
    <w:rsid w:val="00B21464"/>
    <w:rsid w:val="00B21822"/>
    <w:rsid w:val="00B232DE"/>
    <w:rsid w:val="00B23E0B"/>
    <w:rsid w:val="00B31ED6"/>
    <w:rsid w:val="00B34084"/>
    <w:rsid w:val="00B34A30"/>
    <w:rsid w:val="00B4277E"/>
    <w:rsid w:val="00B451E7"/>
    <w:rsid w:val="00B45438"/>
    <w:rsid w:val="00B4678F"/>
    <w:rsid w:val="00B46CE2"/>
    <w:rsid w:val="00B5159F"/>
    <w:rsid w:val="00B5440A"/>
    <w:rsid w:val="00B5525A"/>
    <w:rsid w:val="00B57B6C"/>
    <w:rsid w:val="00B57DC8"/>
    <w:rsid w:val="00B7075F"/>
    <w:rsid w:val="00B7192A"/>
    <w:rsid w:val="00B737D5"/>
    <w:rsid w:val="00B7414D"/>
    <w:rsid w:val="00B85E41"/>
    <w:rsid w:val="00B9104E"/>
    <w:rsid w:val="00B946EF"/>
    <w:rsid w:val="00B97F20"/>
    <w:rsid w:val="00BA5C97"/>
    <w:rsid w:val="00BB3E8D"/>
    <w:rsid w:val="00BC0DBD"/>
    <w:rsid w:val="00BC0F36"/>
    <w:rsid w:val="00BC3ABC"/>
    <w:rsid w:val="00BC57B2"/>
    <w:rsid w:val="00BD1A13"/>
    <w:rsid w:val="00BD24A2"/>
    <w:rsid w:val="00BD2B29"/>
    <w:rsid w:val="00BD3ECE"/>
    <w:rsid w:val="00BE08E1"/>
    <w:rsid w:val="00BE4030"/>
    <w:rsid w:val="00BE4581"/>
    <w:rsid w:val="00BE4FC4"/>
    <w:rsid w:val="00BE5B54"/>
    <w:rsid w:val="00BE5F62"/>
    <w:rsid w:val="00BE6696"/>
    <w:rsid w:val="00BF118D"/>
    <w:rsid w:val="00BF5E64"/>
    <w:rsid w:val="00BF7713"/>
    <w:rsid w:val="00C0106C"/>
    <w:rsid w:val="00C0194C"/>
    <w:rsid w:val="00C04BBE"/>
    <w:rsid w:val="00C06579"/>
    <w:rsid w:val="00C07EBD"/>
    <w:rsid w:val="00C1310B"/>
    <w:rsid w:val="00C1531E"/>
    <w:rsid w:val="00C20E3A"/>
    <w:rsid w:val="00C225E2"/>
    <w:rsid w:val="00C244F4"/>
    <w:rsid w:val="00C24736"/>
    <w:rsid w:val="00C34EC1"/>
    <w:rsid w:val="00C351C3"/>
    <w:rsid w:val="00C35C0B"/>
    <w:rsid w:val="00C36D92"/>
    <w:rsid w:val="00C51538"/>
    <w:rsid w:val="00C54035"/>
    <w:rsid w:val="00C56677"/>
    <w:rsid w:val="00C63DF5"/>
    <w:rsid w:val="00C66303"/>
    <w:rsid w:val="00C70032"/>
    <w:rsid w:val="00C72D90"/>
    <w:rsid w:val="00C862C8"/>
    <w:rsid w:val="00C868E8"/>
    <w:rsid w:val="00C868EC"/>
    <w:rsid w:val="00C90538"/>
    <w:rsid w:val="00C91E5F"/>
    <w:rsid w:val="00C926B7"/>
    <w:rsid w:val="00C92FAD"/>
    <w:rsid w:val="00CA19F4"/>
    <w:rsid w:val="00CA386C"/>
    <w:rsid w:val="00CA487D"/>
    <w:rsid w:val="00CA6069"/>
    <w:rsid w:val="00CB1115"/>
    <w:rsid w:val="00CB3110"/>
    <w:rsid w:val="00CB3219"/>
    <w:rsid w:val="00CC4BA5"/>
    <w:rsid w:val="00CD1FBA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5284"/>
    <w:rsid w:val="00CF7F8F"/>
    <w:rsid w:val="00D0071E"/>
    <w:rsid w:val="00D02A87"/>
    <w:rsid w:val="00D02BDC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3BD4"/>
    <w:rsid w:val="00D24AFB"/>
    <w:rsid w:val="00D2725C"/>
    <w:rsid w:val="00D30540"/>
    <w:rsid w:val="00D405E4"/>
    <w:rsid w:val="00D472AC"/>
    <w:rsid w:val="00D477C8"/>
    <w:rsid w:val="00D523E9"/>
    <w:rsid w:val="00D52421"/>
    <w:rsid w:val="00D53E1B"/>
    <w:rsid w:val="00D559F9"/>
    <w:rsid w:val="00D5635D"/>
    <w:rsid w:val="00D63146"/>
    <w:rsid w:val="00D660D3"/>
    <w:rsid w:val="00D663DC"/>
    <w:rsid w:val="00D673FC"/>
    <w:rsid w:val="00D72359"/>
    <w:rsid w:val="00D75DD2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186B"/>
    <w:rsid w:val="00DA3B88"/>
    <w:rsid w:val="00DB24EB"/>
    <w:rsid w:val="00DB2F4A"/>
    <w:rsid w:val="00DB439C"/>
    <w:rsid w:val="00DB4AD7"/>
    <w:rsid w:val="00DB50C0"/>
    <w:rsid w:val="00DB586E"/>
    <w:rsid w:val="00DB6466"/>
    <w:rsid w:val="00DB673F"/>
    <w:rsid w:val="00DC3323"/>
    <w:rsid w:val="00DC3F30"/>
    <w:rsid w:val="00DC4A38"/>
    <w:rsid w:val="00DE1183"/>
    <w:rsid w:val="00DE273F"/>
    <w:rsid w:val="00DE608E"/>
    <w:rsid w:val="00DE6A21"/>
    <w:rsid w:val="00DF3EA7"/>
    <w:rsid w:val="00DF78B4"/>
    <w:rsid w:val="00E0653F"/>
    <w:rsid w:val="00E11F43"/>
    <w:rsid w:val="00E12003"/>
    <w:rsid w:val="00E12150"/>
    <w:rsid w:val="00E14174"/>
    <w:rsid w:val="00E14FB5"/>
    <w:rsid w:val="00E15E9B"/>
    <w:rsid w:val="00E21EBA"/>
    <w:rsid w:val="00E24AA7"/>
    <w:rsid w:val="00E318C2"/>
    <w:rsid w:val="00E359C1"/>
    <w:rsid w:val="00E41DA4"/>
    <w:rsid w:val="00E427D3"/>
    <w:rsid w:val="00E45951"/>
    <w:rsid w:val="00E45E4C"/>
    <w:rsid w:val="00E476D2"/>
    <w:rsid w:val="00E55F33"/>
    <w:rsid w:val="00E5708A"/>
    <w:rsid w:val="00E615C8"/>
    <w:rsid w:val="00E61A1B"/>
    <w:rsid w:val="00E62ED4"/>
    <w:rsid w:val="00E63772"/>
    <w:rsid w:val="00E64070"/>
    <w:rsid w:val="00E64561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5795"/>
    <w:rsid w:val="00EB6973"/>
    <w:rsid w:val="00EB6B0D"/>
    <w:rsid w:val="00EC3FA0"/>
    <w:rsid w:val="00EC6FF1"/>
    <w:rsid w:val="00ED1F09"/>
    <w:rsid w:val="00ED20BE"/>
    <w:rsid w:val="00ED33B0"/>
    <w:rsid w:val="00ED51CE"/>
    <w:rsid w:val="00ED6001"/>
    <w:rsid w:val="00ED7334"/>
    <w:rsid w:val="00ED7DDE"/>
    <w:rsid w:val="00EE1465"/>
    <w:rsid w:val="00EE4234"/>
    <w:rsid w:val="00EE5EEC"/>
    <w:rsid w:val="00EE62F3"/>
    <w:rsid w:val="00EE728C"/>
    <w:rsid w:val="00EF6E43"/>
    <w:rsid w:val="00F01562"/>
    <w:rsid w:val="00F03278"/>
    <w:rsid w:val="00F0470A"/>
    <w:rsid w:val="00F04D03"/>
    <w:rsid w:val="00F07934"/>
    <w:rsid w:val="00F1169A"/>
    <w:rsid w:val="00F11DDE"/>
    <w:rsid w:val="00F167B1"/>
    <w:rsid w:val="00F22B43"/>
    <w:rsid w:val="00F22D7A"/>
    <w:rsid w:val="00F22EBC"/>
    <w:rsid w:val="00F23628"/>
    <w:rsid w:val="00F313A6"/>
    <w:rsid w:val="00F34822"/>
    <w:rsid w:val="00F408C7"/>
    <w:rsid w:val="00F50A9B"/>
    <w:rsid w:val="00F50FBC"/>
    <w:rsid w:val="00F546D9"/>
    <w:rsid w:val="00F570A9"/>
    <w:rsid w:val="00F63219"/>
    <w:rsid w:val="00F6416A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0FD9"/>
    <w:rsid w:val="00FA127B"/>
    <w:rsid w:val="00FA28CE"/>
    <w:rsid w:val="00FA30EA"/>
    <w:rsid w:val="00FA495E"/>
    <w:rsid w:val="00FB2C5C"/>
    <w:rsid w:val="00FC062E"/>
    <w:rsid w:val="00FC37EC"/>
    <w:rsid w:val="00FC4842"/>
    <w:rsid w:val="00FC5B89"/>
    <w:rsid w:val="00FC68C4"/>
    <w:rsid w:val="00FC74FF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283E86"/>
  <w15:docId w15:val="{C78F321E-E9F5-4192-A600-6BA3CD9AF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62ED4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D5635D"/>
    <w:rPr>
      <w:rFonts w:ascii="Arial LatArm" w:hAnsi="Arial LatArm"/>
      <w:b/>
      <w:color w:val="0000FF"/>
    </w:rPr>
  </w:style>
  <w:style w:type="character" w:customStyle="1" w:styleId="rynqvb">
    <w:name w:val="rynqvb"/>
    <w:basedOn w:val="DefaultParagraphFont"/>
    <w:rsid w:val="00D5635D"/>
  </w:style>
  <w:style w:type="character" w:customStyle="1" w:styleId="HeaderChar">
    <w:name w:val="Header Char"/>
    <w:basedOn w:val="DefaultParagraphFont"/>
    <w:link w:val="Header"/>
    <w:rsid w:val="00421AED"/>
  </w:style>
  <w:style w:type="paragraph" w:customStyle="1" w:styleId="paragraph">
    <w:name w:val="paragraph"/>
    <w:basedOn w:val="Normal"/>
    <w:rsid w:val="00D663DC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customStyle="1" w:styleId="Default">
    <w:name w:val="Default"/>
    <w:rsid w:val="00C1531E"/>
    <w:pPr>
      <w:autoSpaceDE w:val="0"/>
      <w:autoSpaceDN w:val="0"/>
      <w:adjustRightInd w:val="0"/>
    </w:pPr>
    <w:rPr>
      <w:rFonts w:ascii="Arial Armenian" w:eastAsiaTheme="minorHAnsi" w:hAnsi="Arial Armenian" w:cs="Arial Armenian"/>
      <w:color w:val="000000"/>
      <w:sz w:val="24"/>
      <w:szCs w:val="24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5A24C-4AC0-40C3-B4F3-83C29CCD8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31</Pages>
  <Words>8177</Words>
  <Characters>46615</Characters>
  <Application>Microsoft Office Word</Application>
  <DocSecurity>0</DocSecurity>
  <Lines>388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54683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Laura Hayrapetyan</cp:lastModifiedBy>
  <cp:revision>208</cp:revision>
  <cp:lastPrinted>2025-07-07T09:38:00Z</cp:lastPrinted>
  <dcterms:created xsi:type="dcterms:W3CDTF">2025-02-18T07:58:00Z</dcterms:created>
  <dcterms:modified xsi:type="dcterms:W3CDTF">2026-06-05T14:23:00Z</dcterms:modified>
</cp:coreProperties>
</file>